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ind w:left="-180" w:right="-360" w:firstLine="0"/>
        <w:rPr>
          <w:color w:val="434343"/>
          <w:sz w:val="24"/>
          <w:szCs w:val="24"/>
        </w:rPr>
      </w:pPr>
      <w:r w:rsidDel="00000000" w:rsidR="00000000" w:rsidRPr="00000000">
        <w:rPr>
          <w:color w:val="434343"/>
          <w:sz w:val="24"/>
          <w:szCs w:val="24"/>
          <w:rtl w:val="0"/>
        </w:rPr>
        <w:t xml:space="preserve">These are fictional case studies that share the diverse contexts of potential organizations that might apply to Pathways. </w:t>
      </w:r>
      <w:r w:rsidDel="00000000" w:rsidR="00000000" w:rsidRPr="00000000">
        <w:rPr>
          <w:rtl w:val="0"/>
        </w:rPr>
      </w:r>
    </w:p>
    <w:p w:rsidR="00000000" w:rsidDel="00000000" w:rsidP="00000000" w:rsidRDefault="00000000" w:rsidRPr="00000000" w14:paraId="00000002">
      <w:pPr>
        <w:ind w:left="-180" w:right="-360" w:firstLine="0"/>
        <w:rPr>
          <w:b w:val="1"/>
          <w:color w:val="434343"/>
          <w:sz w:val="28"/>
          <w:szCs w:val="28"/>
        </w:rPr>
      </w:pPr>
      <w:r w:rsidDel="00000000" w:rsidR="00000000" w:rsidRPr="00000000">
        <w:rPr>
          <w:rtl w:val="0"/>
        </w:rPr>
      </w:r>
    </w:p>
    <w:p w:rsidR="00000000" w:rsidDel="00000000" w:rsidP="00000000" w:rsidRDefault="00000000" w:rsidRPr="00000000" w14:paraId="00000003">
      <w:pPr>
        <w:ind w:left="-180" w:right="-360" w:firstLine="0"/>
        <w:rPr>
          <w:b w:val="1"/>
          <w:color w:val="434343"/>
          <w:sz w:val="28"/>
          <w:szCs w:val="28"/>
        </w:rPr>
      </w:pPr>
      <w:r w:rsidDel="00000000" w:rsidR="00000000" w:rsidRPr="00000000">
        <w:rPr>
          <w:b w:val="1"/>
          <w:color w:val="434343"/>
          <w:sz w:val="28"/>
          <w:szCs w:val="28"/>
          <w:rtl w:val="0"/>
        </w:rPr>
        <w:t xml:space="preserve">Example: Northern Rural Museum</w:t>
      </w:r>
    </w:p>
    <w:p w:rsidR="00000000" w:rsidDel="00000000" w:rsidP="00000000" w:rsidRDefault="00000000" w:rsidRPr="00000000" w14:paraId="00000004">
      <w:pPr>
        <w:ind w:left="-180" w:right="-360" w:firstLine="0"/>
        <w:rPr>
          <w:color w:val="434343"/>
          <w:sz w:val="24"/>
          <w:szCs w:val="24"/>
        </w:rPr>
      </w:pPr>
      <w:r w:rsidDel="00000000" w:rsidR="00000000" w:rsidRPr="00000000">
        <w:rPr>
          <w:color w:val="434343"/>
          <w:sz w:val="24"/>
          <w:szCs w:val="24"/>
          <w:rtl w:val="0"/>
        </w:rPr>
        <w:t xml:space="preserve"> </w:t>
      </w:r>
    </w:p>
    <w:p w:rsidR="00000000" w:rsidDel="00000000" w:rsidP="00000000" w:rsidRDefault="00000000" w:rsidRPr="00000000" w14:paraId="00000005">
      <w:pPr>
        <w:ind w:left="-180" w:right="-360" w:firstLine="0"/>
        <w:rPr>
          <w:b w:val="1"/>
          <w:color w:val="434343"/>
          <w:sz w:val="24"/>
          <w:szCs w:val="24"/>
        </w:rPr>
      </w:pPr>
      <w:r w:rsidDel="00000000" w:rsidR="00000000" w:rsidRPr="00000000">
        <w:rPr>
          <w:b w:val="1"/>
          <w:color w:val="434343"/>
          <w:sz w:val="24"/>
          <w:szCs w:val="24"/>
          <w:rtl w:val="0"/>
        </w:rPr>
        <w:t xml:space="preserve">Organization profile</w:t>
      </w:r>
    </w:p>
    <w:p w:rsidR="00000000" w:rsidDel="00000000" w:rsidP="00000000" w:rsidRDefault="00000000" w:rsidRPr="00000000" w14:paraId="00000006">
      <w:pPr>
        <w:ind w:left="-180" w:right="-360" w:firstLine="0"/>
        <w:rPr>
          <w:color w:val="434343"/>
          <w:sz w:val="24"/>
          <w:szCs w:val="24"/>
        </w:rPr>
      </w:pPr>
      <w:r w:rsidDel="00000000" w:rsidR="00000000" w:rsidRPr="00000000">
        <w:rPr>
          <w:color w:val="434343"/>
          <w:sz w:val="24"/>
          <w:szCs w:val="24"/>
          <w:rtl w:val="0"/>
        </w:rPr>
        <w:t xml:space="preserve">Founded in 2009, a</w:t>
      </w:r>
      <w:r w:rsidDel="00000000" w:rsidR="00000000" w:rsidRPr="00000000">
        <w:rPr>
          <w:color w:val="434343"/>
          <w:sz w:val="24"/>
          <w:szCs w:val="24"/>
          <w:rtl w:val="0"/>
        </w:rPr>
        <w:t xml:space="preserve"> small volunteer-run rural museum located in Northern BC with a resource-based economy and population of 5,000. One part-time paid position and three board members who are struggling with capacity, the changing needs of the sector, and their community. Their membership is active and mostly comprised of retirees. They serve their community year-round and host events throughout the summer, which are primarily attended by tourists. Project grants and donations make up the majority of their annual operating budget of $16,000.</w:t>
      </w:r>
    </w:p>
    <w:p w:rsidR="00000000" w:rsidDel="00000000" w:rsidP="00000000" w:rsidRDefault="00000000" w:rsidRPr="00000000" w14:paraId="00000007">
      <w:pPr>
        <w:ind w:left="-180" w:right="-360" w:firstLine="0"/>
        <w:rPr>
          <w:color w:val="434343"/>
          <w:sz w:val="24"/>
          <w:szCs w:val="24"/>
        </w:rPr>
      </w:pPr>
      <w:r w:rsidDel="00000000" w:rsidR="00000000" w:rsidRPr="00000000">
        <w:rPr>
          <w:color w:val="434343"/>
          <w:sz w:val="24"/>
          <w:szCs w:val="24"/>
          <w:rtl w:val="0"/>
        </w:rPr>
        <w:t xml:space="preserve"> </w:t>
      </w:r>
    </w:p>
    <w:p w:rsidR="00000000" w:rsidDel="00000000" w:rsidP="00000000" w:rsidRDefault="00000000" w:rsidRPr="00000000" w14:paraId="00000008">
      <w:pPr>
        <w:ind w:left="-180" w:right="-360" w:firstLine="0"/>
        <w:rPr>
          <w:b w:val="1"/>
          <w:color w:val="434343"/>
          <w:sz w:val="24"/>
          <w:szCs w:val="24"/>
        </w:rPr>
      </w:pPr>
      <w:r w:rsidDel="00000000" w:rsidR="00000000" w:rsidRPr="00000000">
        <w:rPr>
          <w:b w:val="1"/>
          <w:color w:val="434343"/>
          <w:sz w:val="24"/>
          <w:szCs w:val="24"/>
          <w:rtl w:val="0"/>
        </w:rPr>
        <w:t xml:space="preserve">Challenges</w:t>
      </w:r>
    </w:p>
    <w:p w:rsidR="00000000" w:rsidDel="00000000" w:rsidP="00000000" w:rsidRDefault="00000000" w:rsidRPr="00000000" w14:paraId="00000009">
      <w:pPr>
        <w:numPr>
          <w:ilvl w:val="0"/>
          <w:numId w:val="2"/>
        </w:numPr>
        <w:ind w:left="720" w:right="-360" w:hanging="360"/>
        <w:rPr>
          <w:color w:val="434343"/>
          <w:sz w:val="24"/>
          <w:szCs w:val="24"/>
        </w:rPr>
      </w:pPr>
      <w:r w:rsidDel="00000000" w:rsidR="00000000" w:rsidRPr="00000000">
        <w:rPr>
          <w:color w:val="434343"/>
          <w:sz w:val="24"/>
          <w:szCs w:val="24"/>
          <w:rtl w:val="0"/>
        </w:rPr>
        <w:t xml:space="preserve">Staff and board have limited capacity to implement changes to the organization, and have limited time for meaningful  relationship building and  community outreach</w:t>
      </w:r>
    </w:p>
    <w:p w:rsidR="00000000" w:rsidDel="00000000" w:rsidP="00000000" w:rsidRDefault="00000000" w:rsidRPr="00000000" w14:paraId="0000000A">
      <w:pPr>
        <w:numPr>
          <w:ilvl w:val="0"/>
          <w:numId w:val="2"/>
        </w:numPr>
        <w:ind w:left="720" w:right="-360" w:hanging="360"/>
        <w:rPr>
          <w:color w:val="434343"/>
          <w:sz w:val="24"/>
          <w:szCs w:val="24"/>
        </w:rPr>
      </w:pPr>
      <w:r w:rsidDel="00000000" w:rsidR="00000000" w:rsidRPr="00000000">
        <w:rPr>
          <w:color w:val="434343"/>
          <w:sz w:val="24"/>
          <w:szCs w:val="24"/>
          <w:rtl w:val="0"/>
        </w:rPr>
        <w:t xml:space="preserve">Staff and board do not know where to begin engaging with equity work.</w:t>
      </w:r>
    </w:p>
    <w:p w:rsidR="00000000" w:rsidDel="00000000" w:rsidP="00000000" w:rsidRDefault="00000000" w:rsidRPr="00000000" w14:paraId="0000000B">
      <w:pPr>
        <w:numPr>
          <w:ilvl w:val="0"/>
          <w:numId w:val="2"/>
        </w:numPr>
        <w:ind w:left="720" w:right="-360" w:hanging="360"/>
        <w:rPr>
          <w:color w:val="434343"/>
          <w:sz w:val="24"/>
          <w:szCs w:val="24"/>
        </w:rPr>
      </w:pPr>
      <w:r w:rsidDel="00000000" w:rsidR="00000000" w:rsidRPr="00000000">
        <w:rPr>
          <w:color w:val="434343"/>
          <w:sz w:val="24"/>
          <w:szCs w:val="24"/>
          <w:rtl w:val="0"/>
        </w:rPr>
        <w:t xml:space="preserve">Marked lack</w:t>
      </w:r>
      <w:r w:rsidDel="00000000" w:rsidR="00000000" w:rsidRPr="00000000">
        <w:rPr>
          <w:color w:val="434343"/>
          <w:sz w:val="24"/>
          <w:szCs w:val="24"/>
          <w:rtl w:val="0"/>
        </w:rPr>
        <w:t xml:space="preserve"> of support in the community for updated programming and events that have a goal of increasing equity, access, and inclusion.</w:t>
      </w:r>
    </w:p>
    <w:p w:rsidR="00000000" w:rsidDel="00000000" w:rsidP="00000000" w:rsidRDefault="00000000" w:rsidRPr="00000000" w14:paraId="0000000C">
      <w:pPr>
        <w:ind w:left="-180" w:right="-360" w:firstLine="0"/>
        <w:rPr>
          <w:color w:val="434343"/>
          <w:sz w:val="24"/>
          <w:szCs w:val="24"/>
        </w:rPr>
      </w:pPr>
      <w:r w:rsidDel="00000000" w:rsidR="00000000" w:rsidRPr="00000000">
        <w:rPr>
          <w:color w:val="434343"/>
          <w:sz w:val="24"/>
          <w:szCs w:val="24"/>
          <w:rtl w:val="0"/>
        </w:rPr>
        <w:t xml:space="preserve"> </w:t>
      </w:r>
    </w:p>
    <w:p w:rsidR="00000000" w:rsidDel="00000000" w:rsidP="00000000" w:rsidRDefault="00000000" w:rsidRPr="00000000" w14:paraId="0000000D">
      <w:pPr>
        <w:ind w:left="-180" w:right="-360" w:firstLine="0"/>
        <w:rPr>
          <w:b w:val="1"/>
          <w:color w:val="434343"/>
          <w:sz w:val="24"/>
          <w:szCs w:val="24"/>
        </w:rPr>
      </w:pPr>
      <w:r w:rsidDel="00000000" w:rsidR="00000000" w:rsidRPr="00000000">
        <w:rPr>
          <w:b w:val="1"/>
          <w:color w:val="434343"/>
          <w:sz w:val="24"/>
          <w:szCs w:val="24"/>
          <w:rtl w:val="0"/>
        </w:rPr>
        <w:t xml:space="preserve">Participants</w:t>
      </w:r>
    </w:p>
    <w:p w:rsidR="00000000" w:rsidDel="00000000" w:rsidP="00000000" w:rsidRDefault="00000000" w:rsidRPr="00000000" w14:paraId="0000000E">
      <w:pPr>
        <w:ind w:left="-180" w:right="-360" w:firstLine="0"/>
        <w:rPr>
          <w:color w:val="434343"/>
          <w:sz w:val="24"/>
          <w:szCs w:val="24"/>
        </w:rPr>
      </w:pPr>
      <w:r w:rsidDel="00000000" w:rsidR="00000000" w:rsidRPr="00000000">
        <w:rPr>
          <w:color w:val="434343"/>
          <w:sz w:val="24"/>
          <w:szCs w:val="24"/>
          <w:rtl w:val="0"/>
        </w:rPr>
        <w:t xml:space="preserve">The two participants (a part-time museum curator and one board member) have very low capacity and determined that approximately 5 hrs/month is their maximum capacity for this work.</w:t>
      </w:r>
    </w:p>
    <w:p w:rsidR="00000000" w:rsidDel="00000000" w:rsidP="00000000" w:rsidRDefault="00000000" w:rsidRPr="00000000" w14:paraId="0000000F">
      <w:pPr>
        <w:ind w:left="-180" w:right="-360" w:firstLine="0"/>
        <w:rPr>
          <w:color w:val="434343"/>
          <w:sz w:val="24"/>
          <w:szCs w:val="24"/>
        </w:rPr>
      </w:pPr>
      <w:r w:rsidDel="00000000" w:rsidR="00000000" w:rsidRPr="00000000">
        <w:rPr>
          <w:color w:val="434343"/>
          <w:sz w:val="24"/>
          <w:szCs w:val="24"/>
          <w:rtl w:val="0"/>
        </w:rPr>
        <w:t xml:space="preserve"> </w:t>
      </w:r>
    </w:p>
    <w:p w:rsidR="00000000" w:rsidDel="00000000" w:rsidP="00000000" w:rsidRDefault="00000000" w:rsidRPr="00000000" w14:paraId="00000010">
      <w:pPr>
        <w:ind w:left="-180" w:right="-360" w:firstLine="0"/>
        <w:rPr>
          <w:b w:val="1"/>
          <w:color w:val="434343"/>
          <w:sz w:val="24"/>
          <w:szCs w:val="24"/>
        </w:rPr>
      </w:pPr>
      <w:r w:rsidDel="00000000" w:rsidR="00000000" w:rsidRPr="00000000">
        <w:rPr>
          <w:b w:val="1"/>
          <w:color w:val="434343"/>
          <w:sz w:val="24"/>
          <w:szCs w:val="24"/>
          <w:rtl w:val="0"/>
        </w:rPr>
        <w:t xml:space="preserve">Timing</w:t>
      </w:r>
    </w:p>
    <w:p w:rsidR="00000000" w:rsidDel="00000000" w:rsidP="00000000" w:rsidRDefault="00000000" w:rsidRPr="00000000" w14:paraId="00000011">
      <w:pPr>
        <w:ind w:left="-180" w:right="-360" w:firstLine="0"/>
        <w:rPr>
          <w:color w:val="434343"/>
          <w:sz w:val="24"/>
          <w:szCs w:val="24"/>
        </w:rPr>
      </w:pPr>
      <w:r w:rsidDel="00000000" w:rsidR="00000000" w:rsidRPr="00000000">
        <w:rPr>
          <w:color w:val="434343"/>
          <w:sz w:val="24"/>
          <w:szCs w:val="24"/>
          <w:rtl w:val="0"/>
        </w:rPr>
        <w:t xml:space="preserve">This organization delivers most of its programming in the summer. They enter the program in October 2025 and plan to do fewer Pathways hours in July.</w:t>
      </w:r>
    </w:p>
    <w:p w:rsidR="00000000" w:rsidDel="00000000" w:rsidP="00000000" w:rsidRDefault="00000000" w:rsidRPr="00000000" w14:paraId="00000012">
      <w:pPr>
        <w:ind w:left="-180" w:right="-360" w:firstLine="0"/>
        <w:rPr>
          <w:color w:val="434343"/>
          <w:sz w:val="24"/>
          <w:szCs w:val="24"/>
        </w:rPr>
      </w:pPr>
      <w:r w:rsidDel="00000000" w:rsidR="00000000" w:rsidRPr="00000000">
        <w:rPr>
          <w:color w:val="434343"/>
          <w:sz w:val="24"/>
          <w:szCs w:val="24"/>
          <w:rtl w:val="0"/>
        </w:rPr>
        <w:t xml:space="preserve"> </w:t>
      </w:r>
    </w:p>
    <w:p w:rsidR="00000000" w:rsidDel="00000000" w:rsidP="00000000" w:rsidRDefault="00000000" w:rsidRPr="00000000" w14:paraId="00000013">
      <w:pPr>
        <w:ind w:left="-180" w:right="-360" w:firstLine="0"/>
        <w:rPr>
          <w:b w:val="1"/>
          <w:color w:val="434343"/>
          <w:sz w:val="24"/>
          <w:szCs w:val="24"/>
        </w:rPr>
      </w:pPr>
      <w:r w:rsidDel="00000000" w:rsidR="00000000" w:rsidRPr="00000000">
        <w:rPr>
          <w:b w:val="1"/>
          <w:color w:val="434343"/>
          <w:sz w:val="24"/>
          <w:szCs w:val="24"/>
          <w:rtl w:val="0"/>
        </w:rPr>
        <w:t xml:space="preserve">Areas of focus</w:t>
      </w:r>
    </w:p>
    <w:p w:rsidR="00000000" w:rsidDel="00000000" w:rsidP="00000000" w:rsidRDefault="00000000" w:rsidRPr="00000000" w14:paraId="00000014">
      <w:pPr>
        <w:ind w:left="-180" w:right="-360" w:firstLine="0"/>
        <w:rPr>
          <w:color w:val="434343"/>
          <w:sz w:val="24"/>
          <w:szCs w:val="24"/>
        </w:rPr>
      </w:pPr>
      <w:r w:rsidDel="00000000" w:rsidR="00000000" w:rsidRPr="00000000">
        <w:rPr>
          <w:color w:val="434343"/>
          <w:sz w:val="24"/>
          <w:szCs w:val="24"/>
          <w:rtl w:val="0"/>
        </w:rPr>
        <w:t xml:space="preserve">Fundamental knowledge of equity and relationship building with the local host First Nation.</w:t>
      </w:r>
    </w:p>
    <w:p w:rsidR="00000000" w:rsidDel="00000000" w:rsidP="00000000" w:rsidRDefault="00000000" w:rsidRPr="00000000" w14:paraId="00000015">
      <w:pPr>
        <w:ind w:left="-180" w:right="-360" w:firstLine="0"/>
        <w:rPr>
          <w:color w:val="434343"/>
          <w:sz w:val="24"/>
          <w:szCs w:val="24"/>
        </w:rPr>
      </w:pPr>
      <w:r w:rsidDel="00000000" w:rsidR="00000000" w:rsidRPr="00000000">
        <w:rPr>
          <w:color w:val="434343"/>
          <w:sz w:val="24"/>
          <w:szCs w:val="24"/>
          <w:rtl w:val="0"/>
        </w:rPr>
        <w:t xml:space="preserve"> </w:t>
      </w:r>
    </w:p>
    <w:p w:rsidR="00000000" w:rsidDel="00000000" w:rsidP="00000000" w:rsidRDefault="00000000" w:rsidRPr="00000000" w14:paraId="00000016">
      <w:pPr>
        <w:ind w:left="-180" w:right="-360" w:firstLine="0"/>
        <w:rPr>
          <w:b w:val="1"/>
          <w:color w:val="434343"/>
          <w:sz w:val="24"/>
          <w:szCs w:val="24"/>
        </w:rPr>
      </w:pPr>
      <w:r w:rsidDel="00000000" w:rsidR="00000000" w:rsidRPr="00000000">
        <w:rPr>
          <w:b w:val="1"/>
          <w:color w:val="434343"/>
          <w:sz w:val="24"/>
          <w:szCs w:val="24"/>
          <w:rtl w:val="0"/>
        </w:rPr>
        <w:t xml:space="preserve">Guide meetings</w:t>
      </w:r>
    </w:p>
    <w:p w:rsidR="00000000" w:rsidDel="00000000" w:rsidP="00000000" w:rsidRDefault="00000000" w:rsidRPr="00000000" w14:paraId="00000017">
      <w:pPr>
        <w:ind w:left="-180" w:right="-360" w:firstLine="0"/>
        <w:rPr>
          <w:color w:val="434343"/>
          <w:sz w:val="24"/>
          <w:szCs w:val="24"/>
        </w:rPr>
      </w:pPr>
      <w:r w:rsidDel="00000000" w:rsidR="00000000" w:rsidRPr="00000000">
        <w:rPr>
          <w:color w:val="434343"/>
          <w:sz w:val="24"/>
          <w:szCs w:val="24"/>
          <w:rtl w:val="0"/>
        </w:rPr>
        <w:t xml:space="preserve">One-hour check-in appointments with their Program Guide on the second Monday of each month at 2:00 pm via Zoom.</w:t>
      </w:r>
    </w:p>
    <w:p w:rsidR="00000000" w:rsidDel="00000000" w:rsidP="00000000" w:rsidRDefault="00000000" w:rsidRPr="00000000" w14:paraId="00000018">
      <w:pPr>
        <w:ind w:left="-180" w:right="-360" w:firstLine="0"/>
        <w:rPr>
          <w:color w:val="434343"/>
          <w:sz w:val="24"/>
          <w:szCs w:val="24"/>
        </w:rPr>
      </w:pPr>
      <w:r w:rsidDel="00000000" w:rsidR="00000000" w:rsidRPr="00000000">
        <w:rPr>
          <w:color w:val="434343"/>
          <w:sz w:val="24"/>
          <w:szCs w:val="24"/>
          <w:rtl w:val="0"/>
        </w:rPr>
        <w:t xml:space="preserve"> </w:t>
      </w:r>
    </w:p>
    <w:p w:rsidR="00000000" w:rsidDel="00000000" w:rsidP="00000000" w:rsidRDefault="00000000" w:rsidRPr="00000000" w14:paraId="00000019">
      <w:pPr>
        <w:ind w:left="-180" w:right="-360" w:firstLine="0"/>
        <w:rPr>
          <w:color w:val="434343"/>
          <w:sz w:val="24"/>
          <w:szCs w:val="24"/>
        </w:rPr>
      </w:pPr>
      <w:r w:rsidDel="00000000" w:rsidR="00000000" w:rsidRPr="00000000">
        <w:rPr>
          <w:b w:val="1"/>
          <w:color w:val="434343"/>
          <w:sz w:val="24"/>
          <w:szCs w:val="24"/>
          <w:rtl w:val="0"/>
        </w:rPr>
        <w:t xml:space="preserve">Learning options</w:t>
        <w:br w:type="textWrapping"/>
      </w:r>
      <w:r w:rsidDel="00000000" w:rsidR="00000000" w:rsidRPr="00000000">
        <w:rPr>
          <w:color w:val="434343"/>
          <w:sz w:val="24"/>
          <w:szCs w:val="24"/>
          <w:rtl w:val="0"/>
        </w:rPr>
        <w:t xml:space="preserve">Based on identified learning preferences from the Wayfinding meeting and guide recommendations for resources, the participants co-created learning options for the year.</w:t>
      </w:r>
      <w:r w:rsidDel="00000000" w:rsidR="00000000" w:rsidRPr="00000000">
        <w:rPr>
          <w:rtl w:val="0"/>
        </w:rPr>
      </w:r>
    </w:p>
    <w:p w:rsidR="00000000" w:rsidDel="00000000" w:rsidP="00000000" w:rsidRDefault="00000000" w:rsidRPr="00000000" w14:paraId="0000001A">
      <w:pPr>
        <w:ind w:left="-180" w:right="-360" w:firstLine="0"/>
        <w:rPr>
          <w:color w:val="434343"/>
          <w:sz w:val="24"/>
          <w:szCs w:val="24"/>
        </w:rPr>
      </w:pPr>
      <w:r w:rsidDel="00000000" w:rsidR="00000000" w:rsidRPr="00000000">
        <w:rPr>
          <w:rtl w:val="0"/>
        </w:rPr>
      </w:r>
    </w:p>
    <w:p w:rsidR="00000000" w:rsidDel="00000000" w:rsidP="00000000" w:rsidRDefault="00000000" w:rsidRPr="00000000" w14:paraId="0000001B">
      <w:pPr>
        <w:ind w:left="-180" w:right="-360" w:firstLine="0"/>
        <w:rPr>
          <w:color w:val="434343"/>
          <w:sz w:val="24"/>
          <w:szCs w:val="24"/>
        </w:rPr>
      </w:pPr>
      <w:r w:rsidDel="00000000" w:rsidR="00000000" w:rsidRPr="00000000">
        <w:rPr>
          <w:b w:val="1"/>
          <w:color w:val="434343"/>
          <w:sz w:val="24"/>
          <w:szCs w:val="24"/>
          <w:rtl w:val="0"/>
        </w:rPr>
        <w:t xml:space="preserve">Board Member </w:t>
      </w:r>
      <w:r w:rsidDel="00000000" w:rsidR="00000000" w:rsidRPr="00000000">
        <w:rPr>
          <w:color w:val="434343"/>
          <w:sz w:val="24"/>
          <w:szCs w:val="24"/>
          <w:rtl w:val="0"/>
        </w:rPr>
        <w:t xml:space="preserve">(prefers group learning)</w:t>
      </w:r>
    </w:p>
    <w:p w:rsidR="00000000" w:rsidDel="00000000" w:rsidP="00000000" w:rsidRDefault="00000000" w:rsidRPr="00000000" w14:paraId="0000001C">
      <w:pPr>
        <w:numPr>
          <w:ilvl w:val="0"/>
          <w:numId w:val="1"/>
        </w:numPr>
        <w:ind w:left="720" w:right="-360" w:hanging="360"/>
        <w:rPr>
          <w:color w:val="434343"/>
          <w:sz w:val="24"/>
          <w:szCs w:val="24"/>
        </w:rPr>
      </w:pPr>
      <w:r w:rsidDel="00000000" w:rsidR="00000000" w:rsidRPr="00000000">
        <w:rPr>
          <w:color w:val="434343"/>
          <w:sz w:val="24"/>
          <w:szCs w:val="24"/>
          <w:rtl w:val="0"/>
        </w:rPr>
        <w:t xml:space="preserve">Participating in Peer C</w:t>
      </w:r>
      <w:commentRangeStart w:id="0"/>
      <w:r w:rsidDel="00000000" w:rsidR="00000000" w:rsidRPr="00000000">
        <w:rPr>
          <w:color w:val="434343"/>
          <w:sz w:val="24"/>
          <w:szCs w:val="24"/>
          <w:rtl w:val="0"/>
        </w:rPr>
        <w:t xml:space="preserve">ohort</w:t>
      </w:r>
      <w:commentRangeEnd w:id="0"/>
      <w:r w:rsidDel="00000000" w:rsidR="00000000" w:rsidRPr="00000000">
        <w:commentReference w:id="0"/>
      </w:r>
      <w:r w:rsidDel="00000000" w:rsidR="00000000" w:rsidRPr="00000000">
        <w:rPr>
          <w:color w:val="434343"/>
          <w:sz w:val="24"/>
          <w:szCs w:val="24"/>
          <w:rtl w:val="0"/>
        </w:rPr>
        <w:t xml:space="preserve"> #3 - 1.5 hr peer conversations on the third Tuesday of each month at 6:00 pm via Zoom</w:t>
      </w:r>
    </w:p>
    <w:p w:rsidR="00000000" w:rsidDel="00000000" w:rsidP="00000000" w:rsidRDefault="00000000" w:rsidRPr="00000000" w14:paraId="0000001D">
      <w:pPr>
        <w:numPr>
          <w:ilvl w:val="0"/>
          <w:numId w:val="1"/>
        </w:numPr>
        <w:ind w:left="720" w:right="-360" w:hanging="360"/>
        <w:rPr>
          <w:color w:val="434343"/>
          <w:sz w:val="24"/>
          <w:szCs w:val="24"/>
          <w:u w:val="none"/>
        </w:rPr>
      </w:pPr>
      <w:r w:rsidDel="00000000" w:rsidR="00000000" w:rsidRPr="00000000">
        <w:rPr>
          <w:color w:val="434343"/>
          <w:sz w:val="24"/>
          <w:szCs w:val="24"/>
          <w:rtl w:val="0"/>
        </w:rPr>
        <w:t xml:space="preserve">BC Museums </w:t>
      </w:r>
      <w:r w:rsidDel="00000000" w:rsidR="00000000" w:rsidRPr="00000000">
        <w:rPr>
          <w:i w:val="1"/>
          <w:color w:val="434343"/>
          <w:sz w:val="24"/>
          <w:szCs w:val="24"/>
          <w:rtl w:val="0"/>
        </w:rPr>
        <w:t xml:space="preserve">Equity in the Workplace</w:t>
      </w:r>
      <w:r w:rsidDel="00000000" w:rsidR="00000000" w:rsidRPr="00000000">
        <w:rPr>
          <w:color w:val="434343"/>
          <w:sz w:val="24"/>
          <w:szCs w:val="24"/>
          <w:rtl w:val="0"/>
        </w:rPr>
        <w:t xml:space="preserve"> (online resource) and </w:t>
      </w:r>
      <w:r w:rsidDel="00000000" w:rsidR="00000000" w:rsidRPr="00000000">
        <w:rPr>
          <w:i w:val="1"/>
          <w:color w:val="434343"/>
          <w:sz w:val="24"/>
          <w:szCs w:val="24"/>
          <w:rtl w:val="0"/>
        </w:rPr>
        <w:t xml:space="preserve">Becoming Better Employers </w:t>
      </w:r>
      <w:r w:rsidDel="00000000" w:rsidR="00000000" w:rsidRPr="00000000">
        <w:rPr>
          <w:color w:val="434343"/>
          <w:sz w:val="24"/>
          <w:szCs w:val="24"/>
          <w:rtl w:val="0"/>
        </w:rPr>
        <w:t xml:space="preserve">(toolkit), both to share back with the board.</w:t>
      </w:r>
    </w:p>
    <w:p w:rsidR="00000000" w:rsidDel="00000000" w:rsidP="00000000" w:rsidRDefault="00000000" w:rsidRPr="00000000" w14:paraId="0000001E">
      <w:pPr>
        <w:ind w:left="720" w:right="-360" w:firstLine="0"/>
        <w:rPr>
          <w:color w:val="434343"/>
          <w:sz w:val="24"/>
          <w:szCs w:val="24"/>
        </w:rPr>
      </w:pPr>
      <w:r w:rsidDel="00000000" w:rsidR="00000000" w:rsidRPr="00000000">
        <w:rPr>
          <w:rtl w:val="0"/>
        </w:rPr>
      </w:r>
    </w:p>
    <w:p w:rsidR="00000000" w:rsidDel="00000000" w:rsidP="00000000" w:rsidRDefault="00000000" w:rsidRPr="00000000" w14:paraId="0000001F">
      <w:pPr>
        <w:ind w:left="-180" w:right="-360" w:firstLine="0"/>
        <w:rPr>
          <w:color w:val="434343"/>
          <w:sz w:val="24"/>
          <w:szCs w:val="24"/>
        </w:rPr>
      </w:pPr>
      <w:r w:rsidDel="00000000" w:rsidR="00000000" w:rsidRPr="00000000">
        <w:rPr>
          <w:b w:val="1"/>
          <w:color w:val="434343"/>
          <w:sz w:val="24"/>
          <w:szCs w:val="24"/>
          <w:rtl w:val="0"/>
        </w:rPr>
        <w:t xml:space="preserve">Museum Curator </w:t>
      </w:r>
      <w:r w:rsidDel="00000000" w:rsidR="00000000" w:rsidRPr="00000000">
        <w:rPr>
          <w:color w:val="434343"/>
          <w:sz w:val="24"/>
          <w:szCs w:val="24"/>
          <w:rtl w:val="0"/>
        </w:rPr>
        <w:t xml:space="preserve">(prefers asynchronous options)</w:t>
      </w:r>
    </w:p>
    <w:p w:rsidR="00000000" w:rsidDel="00000000" w:rsidP="00000000" w:rsidRDefault="00000000" w:rsidRPr="00000000" w14:paraId="00000020">
      <w:pPr>
        <w:numPr>
          <w:ilvl w:val="0"/>
          <w:numId w:val="11"/>
        </w:numPr>
        <w:ind w:left="720" w:right="-360" w:hanging="360"/>
        <w:rPr>
          <w:color w:val="434343"/>
          <w:sz w:val="24"/>
          <w:szCs w:val="24"/>
        </w:rPr>
      </w:pPr>
      <w:r w:rsidDel="00000000" w:rsidR="00000000" w:rsidRPr="00000000">
        <w:rPr>
          <w:color w:val="434343"/>
          <w:sz w:val="24"/>
          <w:szCs w:val="24"/>
          <w:rtl w:val="0"/>
        </w:rPr>
        <w:t xml:space="preserve">RAVEN’s </w:t>
      </w:r>
      <w:r w:rsidDel="00000000" w:rsidR="00000000" w:rsidRPr="00000000">
        <w:rPr>
          <w:color w:val="434343"/>
          <w:sz w:val="24"/>
          <w:szCs w:val="24"/>
          <w:rtl w:val="0"/>
        </w:rPr>
        <w:t xml:space="preserve">Home on Native Land online course</w:t>
      </w:r>
    </w:p>
    <w:p w:rsidR="00000000" w:rsidDel="00000000" w:rsidP="00000000" w:rsidRDefault="00000000" w:rsidRPr="00000000" w14:paraId="00000021">
      <w:pPr>
        <w:numPr>
          <w:ilvl w:val="0"/>
          <w:numId w:val="11"/>
        </w:numPr>
        <w:ind w:left="720" w:right="-360" w:hanging="360"/>
        <w:rPr>
          <w:color w:val="434343"/>
          <w:sz w:val="24"/>
          <w:szCs w:val="24"/>
        </w:rPr>
      </w:pPr>
      <w:r w:rsidDel="00000000" w:rsidR="00000000" w:rsidRPr="00000000">
        <w:rPr>
          <w:color w:val="434343"/>
          <w:sz w:val="24"/>
          <w:szCs w:val="24"/>
          <w:rtl w:val="0"/>
        </w:rPr>
        <w:t xml:space="preserve">Attending the Northern Convergence gathering (The conference registration is outside the Pathways program budget, but the organization may choose to attend and pay the fee themselves.)</w:t>
      </w:r>
    </w:p>
    <w:p w:rsidR="00000000" w:rsidDel="00000000" w:rsidP="00000000" w:rsidRDefault="00000000" w:rsidRPr="00000000" w14:paraId="00000022">
      <w:pPr>
        <w:ind w:left="-180" w:right="-360" w:firstLine="0"/>
        <w:rPr>
          <w:b w:val="1"/>
          <w:color w:val="434343"/>
          <w:sz w:val="24"/>
          <w:szCs w:val="24"/>
        </w:rPr>
      </w:pPr>
      <w:r w:rsidDel="00000000" w:rsidR="00000000" w:rsidRPr="00000000">
        <w:rPr>
          <w:rtl w:val="0"/>
        </w:rPr>
      </w:r>
    </w:p>
    <w:p w:rsidR="00000000" w:rsidDel="00000000" w:rsidP="00000000" w:rsidRDefault="00000000" w:rsidRPr="00000000" w14:paraId="00000023">
      <w:pPr>
        <w:ind w:left="-180" w:right="-360" w:firstLine="0"/>
        <w:rPr>
          <w:b w:val="1"/>
          <w:color w:val="434343"/>
          <w:sz w:val="24"/>
          <w:szCs w:val="24"/>
        </w:rPr>
      </w:pPr>
      <w:r w:rsidDel="00000000" w:rsidR="00000000" w:rsidRPr="00000000">
        <w:rPr>
          <w:b w:val="1"/>
          <w:color w:val="434343"/>
          <w:sz w:val="24"/>
          <w:szCs w:val="24"/>
          <w:rtl w:val="0"/>
        </w:rPr>
        <w:t xml:space="preserve">Both participants</w:t>
      </w:r>
    </w:p>
    <w:p w:rsidR="00000000" w:rsidDel="00000000" w:rsidP="00000000" w:rsidRDefault="00000000" w:rsidRPr="00000000" w14:paraId="00000024">
      <w:pPr>
        <w:numPr>
          <w:ilvl w:val="0"/>
          <w:numId w:val="1"/>
        </w:numPr>
        <w:ind w:left="720" w:right="-360" w:hanging="360"/>
        <w:rPr>
          <w:color w:val="434343"/>
          <w:sz w:val="24"/>
          <w:szCs w:val="24"/>
        </w:rPr>
      </w:pPr>
      <w:r w:rsidDel="00000000" w:rsidR="00000000" w:rsidRPr="00000000">
        <w:rPr>
          <w:color w:val="434343"/>
          <w:sz w:val="24"/>
          <w:szCs w:val="24"/>
          <w:rtl w:val="0"/>
        </w:rPr>
        <w:t xml:space="preserve">Attending BC Museum Association’s annual conference (Virtual option)</w:t>
      </w:r>
      <w:r w:rsidDel="00000000" w:rsidR="00000000" w:rsidRPr="00000000">
        <w:rPr>
          <w:rtl w:val="0"/>
        </w:rPr>
      </w:r>
    </w:p>
    <w:p w:rsidR="00000000" w:rsidDel="00000000" w:rsidP="00000000" w:rsidRDefault="00000000" w:rsidRPr="00000000" w14:paraId="00000025">
      <w:pPr>
        <w:numPr>
          <w:ilvl w:val="0"/>
          <w:numId w:val="1"/>
        </w:numPr>
        <w:ind w:left="720" w:right="-360" w:hanging="360"/>
        <w:rPr>
          <w:color w:val="434343"/>
          <w:sz w:val="24"/>
          <w:szCs w:val="24"/>
        </w:rPr>
      </w:pPr>
      <w:r w:rsidDel="00000000" w:rsidR="00000000" w:rsidRPr="00000000">
        <w:rPr>
          <w:color w:val="434343"/>
          <w:sz w:val="24"/>
          <w:szCs w:val="24"/>
          <w:rtl w:val="0"/>
        </w:rPr>
        <w:t xml:space="preserve">Heritage BC document, </w:t>
      </w:r>
      <w:commentRangeStart w:id="1"/>
      <w:r w:rsidDel="00000000" w:rsidR="00000000" w:rsidRPr="00000000">
        <w:rPr>
          <w:i w:val="1"/>
          <w:color w:val="434343"/>
          <w:sz w:val="24"/>
          <w:szCs w:val="24"/>
          <w:rtl w:val="0"/>
        </w:rPr>
        <w:t xml:space="preserve">Setting</w:t>
      </w:r>
      <w:commentRangeEnd w:id="1"/>
      <w:r w:rsidDel="00000000" w:rsidR="00000000" w:rsidRPr="00000000">
        <w:commentReference w:id="1"/>
      </w:r>
      <w:r w:rsidDel="00000000" w:rsidR="00000000" w:rsidRPr="00000000">
        <w:rPr>
          <w:i w:val="1"/>
          <w:color w:val="434343"/>
          <w:sz w:val="24"/>
          <w:szCs w:val="24"/>
          <w:rtl w:val="0"/>
        </w:rPr>
        <w:t xml:space="preserve"> the Bar</w:t>
      </w:r>
      <w:r w:rsidDel="00000000" w:rsidR="00000000" w:rsidRPr="00000000">
        <w:rPr>
          <w:color w:val="434343"/>
          <w:sz w:val="24"/>
          <w:szCs w:val="24"/>
          <w:rtl w:val="0"/>
        </w:rPr>
        <w:t xml:space="preserve"> </w:t>
      </w:r>
    </w:p>
    <w:p w:rsidR="00000000" w:rsidDel="00000000" w:rsidP="00000000" w:rsidRDefault="00000000" w:rsidRPr="00000000" w14:paraId="00000026">
      <w:pPr>
        <w:numPr>
          <w:ilvl w:val="0"/>
          <w:numId w:val="1"/>
        </w:numPr>
        <w:ind w:left="720" w:right="-360" w:hanging="360"/>
        <w:rPr>
          <w:color w:val="434343"/>
          <w:sz w:val="24"/>
          <w:szCs w:val="24"/>
        </w:rPr>
      </w:pPr>
      <w:r w:rsidDel="00000000" w:rsidR="00000000" w:rsidRPr="00000000">
        <w:rPr>
          <w:color w:val="434343"/>
          <w:sz w:val="24"/>
          <w:szCs w:val="24"/>
          <w:rtl w:val="0"/>
        </w:rPr>
        <w:t xml:space="preserve">Indigenous Inclusion Academy by Nahanee Creative, </w:t>
      </w:r>
      <w:r w:rsidDel="00000000" w:rsidR="00000000" w:rsidRPr="00000000">
        <w:rPr>
          <w:i w:val="1"/>
          <w:color w:val="434343"/>
          <w:sz w:val="24"/>
          <w:szCs w:val="24"/>
          <w:rtl w:val="0"/>
        </w:rPr>
        <w:t xml:space="preserve">Activating Critical Allyship</w:t>
      </w:r>
      <w:r w:rsidDel="00000000" w:rsidR="00000000" w:rsidRPr="00000000">
        <w:rPr>
          <w:color w:val="434343"/>
          <w:sz w:val="24"/>
          <w:szCs w:val="24"/>
          <w:rtl w:val="0"/>
        </w:rPr>
        <w:t xml:space="preserve"> online course series.</w:t>
      </w:r>
    </w:p>
    <w:p w:rsidR="00000000" w:rsidDel="00000000" w:rsidP="00000000" w:rsidRDefault="00000000" w:rsidRPr="00000000" w14:paraId="00000027">
      <w:pPr>
        <w:numPr>
          <w:ilvl w:val="0"/>
          <w:numId w:val="1"/>
        </w:numPr>
        <w:ind w:left="720" w:right="-360" w:hanging="360"/>
        <w:rPr>
          <w:color w:val="434343"/>
          <w:sz w:val="24"/>
          <w:szCs w:val="24"/>
        </w:rPr>
      </w:pPr>
      <w:r w:rsidDel="00000000" w:rsidR="00000000" w:rsidRPr="00000000">
        <w:rPr>
          <w:color w:val="434343"/>
          <w:sz w:val="24"/>
          <w:szCs w:val="24"/>
          <w:rtl w:val="0"/>
        </w:rPr>
        <w:t xml:space="preserve">Pathways hosted workshops:</w:t>
      </w:r>
    </w:p>
    <w:p w:rsidR="00000000" w:rsidDel="00000000" w:rsidP="00000000" w:rsidRDefault="00000000" w:rsidRPr="00000000" w14:paraId="00000028">
      <w:pPr>
        <w:numPr>
          <w:ilvl w:val="1"/>
          <w:numId w:val="1"/>
        </w:numPr>
        <w:ind w:left="1440" w:right="-360" w:hanging="360"/>
        <w:rPr>
          <w:color w:val="434343"/>
          <w:sz w:val="24"/>
          <w:szCs w:val="24"/>
        </w:rPr>
      </w:pPr>
      <w:r w:rsidDel="00000000" w:rsidR="00000000" w:rsidRPr="00000000">
        <w:rPr>
          <w:i w:val="1"/>
          <w:color w:val="434343"/>
          <w:sz w:val="24"/>
          <w:szCs w:val="24"/>
          <w:rtl w:val="0"/>
        </w:rPr>
        <w:t xml:space="preserve">Navigating Conflict through an Equity Lens</w:t>
      </w:r>
    </w:p>
    <w:p w:rsidR="00000000" w:rsidDel="00000000" w:rsidP="00000000" w:rsidRDefault="00000000" w:rsidRPr="00000000" w14:paraId="00000029">
      <w:pPr>
        <w:numPr>
          <w:ilvl w:val="1"/>
          <w:numId w:val="1"/>
        </w:numPr>
        <w:ind w:left="1440" w:hanging="360"/>
        <w:rPr>
          <w:i w:val="1"/>
          <w:color w:val="434343"/>
          <w:sz w:val="24"/>
          <w:szCs w:val="24"/>
        </w:rPr>
      </w:pPr>
      <w:r w:rsidDel="00000000" w:rsidR="00000000" w:rsidRPr="00000000">
        <w:rPr>
          <w:i w:val="1"/>
          <w:color w:val="434343"/>
          <w:sz w:val="24"/>
          <w:szCs w:val="24"/>
          <w:rtl w:val="0"/>
        </w:rPr>
        <w:t xml:space="preserve">Fundamentals of anti-oppression, disrupting unconscious bias, and anti-racism workshop</w:t>
      </w:r>
    </w:p>
    <w:p w:rsidR="00000000" w:rsidDel="00000000" w:rsidP="00000000" w:rsidRDefault="00000000" w:rsidRPr="00000000" w14:paraId="0000002A">
      <w:pPr>
        <w:ind w:left="-180" w:right="-360" w:firstLine="0"/>
        <w:rPr>
          <w:color w:val="434343"/>
          <w:sz w:val="24"/>
          <w:szCs w:val="24"/>
        </w:rPr>
      </w:pPr>
      <w:r w:rsidDel="00000000" w:rsidR="00000000" w:rsidRPr="00000000">
        <w:rPr>
          <w:color w:val="434343"/>
          <w:sz w:val="24"/>
          <w:szCs w:val="24"/>
          <w:rtl w:val="0"/>
        </w:rPr>
        <w:t xml:space="preserve"> </w:t>
      </w:r>
    </w:p>
    <w:p w:rsidR="00000000" w:rsidDel="00000000" w:rsidP="00000000" w:rsidRDefault="00000000" w:rsidRPr="00000000" w14:paraId="0000002B">
      <w:pPr>
        <w:ind w:left="-180" w:right="-360" w:firstLine="0"/>
        <w:rPr>
          <w:b w:val="1"/>
          <w:color w:val="434343"/>
          <w:sz w:val="24"/>
          <w:szCs w:val="24"/>
        </w:rPr>
      </w:pPr>
      <w:r w:rsidDel="00000000" w:rsidR="00000000" w:rsidRPr="00000000">
        <w:rPr>
          <w:b w:val="1"/>
          <w:color w:val="434343"/>
          <w:sz w:val="24"/>
          <w:szCs w:val="24"/>
          <w:rtl w:val="0"/>
        </w:rPr>
        <w:t xml:space="preserve">Potential Goals</w:t>
      </w:r>
    </w:p>
    <w:p w:rsidR="00000000" w:rsidDel="00000000" w:rsidP="00000000" w:rsidRDefault="00000000" w:rsidRPr="00000000" w14:paraId="0000002C">
      <w:pPr>
        <w:numPr>
          <w:ilvl w:val="0"/>
          <w:numId w:val="12"/>
        </w:numPr>
        <w:ind w:left="720" w:right="-360" w:hanging="360"/>
        <w:rPr>
          <w:color w:val="434343"/>
          <w:sz w:val="24"/>
          <w:szCs w:val="24"/>
        </w:rPr>
      </w:pPr>
      <w:r w:rsidDel="00000000" w:rsidR="00000000" w:rsidRPr="00000000">
        <w:rPr>
          <w:color w:val="434343"/>
          <w:sz w:val="24"/>
          <w:szCs w:val="24"/>
          <w:rtl w:val="0"/>
        </w:rPr>
        <w:t xml:space="preserve">Increase foundational knowledge of equity and access</w:t>
      </w:r>
    </w:p>
    <w:p w:rsidR="00000000" w:rsidDel="00000000" w:rsidP="00000000" w:rsidRDefault="00000000" w:rsidRPr="00000000" w14:paraId="0000002D">
      <w:pPr>
        <w:numPr>
          <w:ilvl w:val="0"/>
          <w:numId w:val="12"/>
        </w:numPr>
        <w:ind w:left="720" w:right="-360" w:hanging="360"/>
        <w:rPr>
          <w:color w:val="434343"/>
          <w:sz w:val="24"/>
          <w:szCs w:val="24"/>
        </w:rPr>
      </w:pPr>
      <w:r w:rsidDel="00000000" w:rsidR="00000000" w:rsidRPr="00000000">
        <w:rPr>
          <w:color w:val="434343"/>
          <w:sz w:val="24"/>
          <w:szCs w:val="24"/>
          <w:rtl w:val="0"/>
        </w:rPr>
        <w:t xml:space="preserve">Implement practices and procedures focused on respectful relationships.</w:t>
      </w:r>
    </w:p>
    <w:p w:rsidR="00000000" w:rsidDel="00000000" w:rsidP="00000000" w:rsidRDefault="00000000" w:rsidRPr="00000000" w14:paraId="0000002E">
      <w:pPr>
        <w:numPr>
          <w:ilvl w:val="1"/>
          <w:numId w:val="12"/>
        </w:numPr>
        <w:ind w:left="1440" w:right="-360" w:hanging="360"/>
        <w:rPr>
          <w:color w:val="434343"/>
          <w:sz w:val="24"/>
          <w:szCs w:val="24"/>
        </w:rPr>
      </w:pPr>
      <w:r w:rsidDel="00000000" w:rsidR="00000000" w:rsidRPr="00000000">
        <w:rPr>
          <w:color w:val="434343"/>
          <w:sz w:val="24"/>
          <w:szCs w:val="24"/>
          <w:rtl w:val="0"/>
        </w:rPr>
        <w:t xml:space="preserve">Examples: Creating a respectful workplace policy, updating their human resources policies, and creating a relationship outreach policy and template for community events and engagement.</w:t>
        <w:br w:type="textWrapping"/>
      </w:r>
    </w:p>
    <w:p w:rsidR="00000000" w:rsidDel="00000000" w:rsidP="00000000" w:rsidRDefault="00000000" w:rsidRPr="00000000" w14:paraId="0000002F">
      <w:pPr>
        <w:keepNext w:val="0"/>
        <w:keepLines w:val="0"/>
        <w:ind w:left="-180" w:right="-360" w:firstLine="0"/>
        <w:rPr>
          <w:b w:val="1"/>
          <w:color w:val="434343"/>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030">
      <w:pPr>
        <w:keepNext w:val="0"/>
        <w:keepLines w:val="0"/>
        <w:ind w:left="-180" w:right="-360" w:firstLine="0"/>
        <w:rPr>
          <w:b w:val="1"/>
          <w:color w:val="434343"/>
          <w:sz w:val="28"/>
          <w:szCs w:val="28"/>
        </w:rPr>
      </w:pPr>
      <w:r w:rsidDel="00000000" w:rsidR="00000000" w:rsidRPr="00000000">
        <w:rPr>
          <w:b w:val="1"/>
          <w:color w:val="434343"/>
          <w:sz w:val="28"/>
          <w:szCs w:val="28"/>
          <w:rtl w:val="0"/>
        </w:rPr>
        <w:t xml:space="preserve">Example: Urban Theatre Company</w:t>
      </w:r>
    </w:p>
    <w:p w:rsidR="00000000" w:rsidDel="00000000" w:rsidP="00000000" w:rsidRDefault="00000000" w:rsidRPr="00000000" w14:paraId="00000031">
      <w:pPr>
        <w:keepNext w:val="0"/>
        <w:keepLines w:val="0"/>
        <w:ind w:left="-180" w:right="-360" w:firstLine="0"/>
        <w:rPr>
          <w:color w:val="434343"/>
          <w:sz w:val="24"/>
          <w:szCs w:val="24"/>
        </w:rPr>
      </w:pPr>
      <w:r w:rsidDel="00000000" w:rsidR="00000000" w:rsidRPr="00000000">
        <w:rPr>
          <w:rtl w:val="0"/>
        </w:rPr>
      </w:r>
    </w:p>
    <w:p w:rsidR="00000000" w:rsidDel="00000000" w:rsidP="00000000" w:rsidRDefault="00000000" w:rsidRPr="00000000" w14:paraId="00000032">
      <w:pPr>
        <w:ind w:left="-180" w:right="-360" w:firstLine="0"/>
        <w:rPr>
          <w:b w:val="1"/>
          <w:color w:val="434343"/>
          <w:sz w:val="24"/>
          <w:szCs w:val="24"/>
        </w:rPr>
      </w:pPr>
      <w:commentRangeStart w:id="2"/>
      <w:commentRangeStart w:id="3"/>
      <w:commentRangeStart w:id="4"/>
      <w:r w:rsidDel="00000000" w:rsidR="00000000" w:rsidRPr="00000000">
        <w:rPr>
          <w:b w:val="1"/>
          <w:color w:val="434343"/>
          <w:sz w:val="24"/>
          <w:szCs w:val="24"/>
          <w:rtl w:val="0"/>
        </w:rPr>
        <w:t xml:space="preserve">Organization</w:t>
      </w:r>
      <w:commentRangeEnd w:id="2"/>
      <w:r w:rsidDel="00000000" w:rsidR="00000000" w:rsidRPr="00000000">
        <w:commentReference w:id="2"/>
      </w:r>
      <w:commentRangeEnd w:id="3"/>
      <w:r w:rsidDel="00000000" w:rsidR="00000000" w:rsidRPr="00000000">
        <w:commentReference w:id="3"/>
      </w:r>
      <w:commentRangeEnd w:id="4"/>
      <w:r w:rsidDel="00000000" w:rsidR="00000000" w:rsidRPr="00000000">
        <w:commentReference w:id="4"/>
      </w:r>
      <w:r w:rsidDel="00000000" w:rsidR="00000000" w:rsidRPr="00000000">
        <w:rPr>
          <w:b w:val="1"/>
          <w:color w:val="434343"/>
          <w:sz w:val="24"/>
          <w:szCs w:val="24"/>
          <w:rtl w:val="0"/>
        </w:rPr>
        <w:t xml:space="preserve"> profile:</w:t>
      </w:r>
    </w:p>
    <w:p w:rsidR="00000000" w:rsidDel="00000000" w:rsidP="00000000" w:rsidRDefault="00000000" w:rsidRPr="00000000" w14:paraId="00000033">
      <w:pPr>
        <w:ind w:left="-180" w:right="-360" w:firstLine="0"/>
        <w:rPr>
          <w:color w:val="434343"/>
          <w:sz w:val="24"/>
          <w:szCs w:val="24"/>
        </w:rPr>
      </w:pPr>
      <w:r w:rsidDel="00000000" w:rsidR="00000000" w:rsidRPr="00000000">
        <w:rPr>
          <w:color w:val="434343"/>
          <w:sz w:val="24"/>
          <w:szCs w:val="24"/>
          <w:rtl w:val="0"/>
        </w:rPr>
        <w:t xml:space="preserve">Founded in the 1980s, this theatre company in Vancouver produces three shows per year. They have five paid staff members, an active board who have all been serving for 10+ years, and an active and engaged membership. Their annual operating budget is $800,000. They receive operating support from funders, but have recently received feedback that they need to do deeper equity work to be competitive for funding. They have been struggling to re-engage audiences since the pandemic and are trying to attract a wider demographic. This organization is contributing to the </w:t>
      </w:r>
      <w:commentRangeStart w:id="5"/>
      <w:r w:rsidDel="00000000" w:rsidR="00000000" w:rsidRPr="00000000">
        <w:rPr>
          <w:color w:val="434343"/>
          <w:sz w:val="24"/>
          <w:szCs w:val="24"/>
          <w:rtl w:val="0"/>
        </w:rPr>
        <w:t xml:space="preserve">Community Care Fund.</w:t>
      </w:r>
      <w:commentRangeEnd w:id="5"/>
      <w:r w:rsidDel="00000000" w:rsidR="00000000" w:rsidRPr="00000000">
        <w:commentReference w:id="5"/>
      </w:r>
      <w:r w:rsidDel="00000000" w:rsidR="00000000" w:rsidRPr="00000000">
        <w:rPr>
          <w:rtl w:val="0"/>
        </w:rPr>
      </w:r>
    </w:p>
    <w:p w:rsidR="00000000" w:rsidDel="00000000" w:rsidP="00000000" w:rsidRDefault="00000000" w:rsidRPr="00000000" w14:paraId="00000034">
      <w:pPr>
        <w:ind w:left="-180" w:right="-360" w:firstLine="0"/>
        <w:rPr>
          <w:color w:val="434343"/>
          <w:sz w:val="24"/>
          <w:szCs w:val="24"/>
        </w:rPr>
      </w:pPr>
      <w:r w:rsidDel="00000000" w:rsidR="00000000" w:rsidRPr="00000000">
        <w:rPr>
          <w:color w:val="434343"/>
          <w:sz w:val="24"/>
          <w:szCs w:val="24"/>
          <w:rtl w:val="0"/>
        </w:rPr>
        <w:t xml:space="preserve"> </w:t>
      </w:r>
    </w:p>
    <w:p w:rsidR="00000000" w:rsidDel="00000000" w:rsidP="00000000" w:rsidRDefault="00000000" w:rsidRPr="00000000" w14:paraId="00000035">
      <w:pPr>
        <w:ind w:left="-180" w:right="-360" w:firstLine="0"/>
        <w:rPr>
          <w:b w:val="1"/>
          <w:color w:val="434343"/>
          <w:sz w:val="24"/>
          <w:szCs w:val="24"/>
        </w:rPr>
      </w:pPr>
      <w:r w:rsidDel="00000000" w:rsidR="00000000" w:rsidRPr="00000000">
        <w:rPr>
          <w:b w:val="1"/>
          <w:color w:val="434343"/>
          <w:sz w:val="24"/>
          <w:szCs w:val="24"/>
          <w:rtl w:val="0"/>
        </w:rPr>
        <w:t xml:space="preserve">Challenges</w:t>
      </w:r>
    </w:p>
    <w:p w:rsidR="00000000" w:rsidDel="00000000" w:rsidP="00000000" w:rsidRDefault="00000000" w:rsidRPr="00000000" w14:paraId="00000036">
      <w:pPr>
        <w:numPr>
          <w:ilvl w:val="0"/>
          <w:numId w:val="5"/>
        </w:numPr>
        <w:ind w:left="720" w:right="-360" w:hanging="360"/>
        <w:rPr>
          <w:color w:val="434343"/>
          <w:sz w:val="24"/>
          <w:szCs w:val="24"/>
        </w:rPr>
      </w:pPr>
      <w:r w:rsidDel="00000000" w:rsidR="00000000" w:rsidRPr="00000000">
        <w:rPr>
          <w:color w:val="434343"/>
          <w:sz w:val="24"/>
          <w:szCs w:val="24"/>
          <w:rtl w:val="0"/>
        </w:rPr>
        <w:t xml:space="preserve">The board is split with some members resistant to change, feeling “if it’s not broke, why fix it?” and others open to trying new things. </w:t>
      </w:r>
    </w:p>
    <w:p w:rsidR="00000000" w:rsidDel="00000000" w:rsidP="00000000" w:rsidRDefault="00000000" w:rsidRPr="00000000" w14:paraId="00000037">
      <w:pPr>
        <w:numPr>
          <w:ilvl w:val="0"/>
          <w:numId w:val="5"/>
        </w:numPr>
        <w:ind w:left="720" w:right="-360" w:hanging="360"/>
        <w:rPr>
          <w:color w:val="434343"/>
          <w:sz w:val="24"/>
          <w:szCs w:val="24"/>
        </w:rPr>
      </w:pPr>
      <w:r w:rsidDel="00000000" w:rsidR="00000000" w:rsidRPr="00000000">
        <w:rPr>
          <w:color w:val="434343"/>
          <w:sz w:val="24"/>
          <w:szCs w:val="24"/>
          <w:rtl w:val="0"/>
        </w:rPr>
        <w:t xml:space="preserve">Staff and contractors feel the organization is disconnected from younger and more diverse audiences.</w:t>
      </w:r>
    </w:p>
    <w:p w:rsidR="00000000" w:rsidDel="00000000" w:rsidP="00000000" w:rsidRDefault="00000000" w:rsidRPr="00000000" w14:paraId="00000038">
      <w:pPr>
        <w:numPr>
          <w:ilvl w:val="0"/>
          <w:numId w:val="5"/>
        </w:numPr>
        <w:ind w:left="720" w:right="-360" w:hanging="360"/>
        <w:rPr>
          <w:color w:val="434343"/>
          <w:sz w:val="24"/>
          <w:szCs w:val="24"/>
        </w:rPr>
      </w:pPr>
      <w:r w:rsidDel="00000000" w:rsidR="00000000" w:rsidRPr="00000000">
        <w:rPr>
          <w:color w:val="434343"/>
          <w:sz w:val="24"/>
          <w:szCs w:val="24"/>
          <w:rtl w:val="0"/>
        </w:rPr>
        <w:t xml:space="preserve">The organization as a whole is unsure how to set and reach its equity &amp; access goals.</w:t>
      </w:r>
    </w:p>
    <w:p w:rsidR="00000000" w:rsidDel="00000000" w:rsidP="00000000" w:rsidRDefault="00000000" w:rsidRPr="00000000" w14:paraId="00000039">
      <w:pPr>
        <w:ind w:left="-180" w:right="-360" w:firstLine="0"/>
        <w:rPr>
          <w:color w:val="434343"/>
          <w:sz w:val="24"/>
          <w:szCs w:val="24"/>
        </w:rPr>
      </w:pPr>
      <w:r w:rsidDel="00000000" w:rsidR="00000000" w:rsidRPr="00000000">
        <w:rPr>
          <w:color w:val="434343"/>
          <w:sz w:val="24"/>
          <w:szCs w:val="24"/>
          <w:rtl w:val="0"/>
        </w:rPr>
        <w:t xml:space="preserve"> </w:t>
      </w:r>
    </w:p>
    <w:p w:rsidR="00000000" w:rsidDel="00000000" w:rsidP="00000000" w:rsidRDefault="00000000" w:rsidRPr="00000000" w14:paraId="0000003A">
      <w:pPr>
        <w:ind w:left="-180" w:right="-360" w:firstLine="0"/>
        <w:rPr>
          <w:b w:val="1"/>
          <w:color w:val="434343"/>
          <w:sz w:val="24"/>
          <w:szCs w:val="24"/>
        </w:rPr>
      </w:pPr>
      <w:r w:rsidDel="00000000" w:rsidR="00000000" w:rsidRPr="00000000">
        <w:rPr>
          <w:b w:val="1"/>
          <w:color w:val="434343"/>
          <w:sz w:val="24"/>
          <w:szCs w:val="24"/>
          <w:rtl w:val="0"/>
        </w:rPr>
        <w:t xml:space="preserve">Participants</w:t>
      </w:r>
    </w:p>
    <w:p w:rsidR="00000000" w:rsidDel="00000000" w:rsidP="00000000" w:rsidRDefault="00000000" w:rsidRPr="00000000" w14:paraId="0000003B">
      <w:pPr>
        <w:ind w:left="-180" w:right="-360" w:firstLine="0"/>
        <w:rPr>
          <w:color w:val="434343"/>
          <w:sz w:val="24"/>
          <w:szCs w:val="24"/>
        </w:rPr>
      </w:pPr>
      <w:r w:rsidDel="00000000" w:rsidR="00000000" w:rsidRPr="00000000">
        <w:rPr>
          <w:color w:val="434343"/>
          <w:sz w:val="24"/>
          <w:szCs w:val="24"/>
          <w:rtl w:val="0"/>
        </w:rPr>
        <w:t xml:space="preserve">The two participants will be the Executive Director and Programming Coordinator, and both hope to commit 10 -15 hours per month to the program. Additional staff and board members are interested in being involved. The ED hopes to share learnings with the board members.</w:t>
      </w:r>
    </w:p>
    <w:p w:rsidR="00000000" w:rsidDel="00000000" w:rsidP="00000000" w:rsidRDefault="00000000" w:rsidRPr="00000000" w14:paraId="0000003C">
      <w:pPr>
        <w:ind w:left="-180" w:right="-360" w:firstLine="0"/>
        <w:rPr>
          <w:color w:val="434343"/>
          <w:sz w:val="24"/>
          <w:szCs w:val="24"/>
        </w:rPr>
      </w:pPr>
      <w:r w:rsidDel="00000000" w:rsidR="00000000" w:rsidRPr="00000000">
        <w:rPr>
          <w:color w:val="434343"/>
          <w:sz w:val="24"/>
          <w:szCs w:val="24"/>
          <w:rtl w:val="0"/>
        </w:rPr>
        <w:t xml:space="preserve"> </w:t>
      </w:r>
    </w:p>
    <w:p w:rsidR="00000000" w:rsidDel="00000000" w:rsidP="00000000" w:rsidRDefault="00000000" w:rsidRPr="00000000" w14:paraId="0000003D">
      <w:pPr>
        <w:ind w:left="-180" w:right="-360" w:firstLine="0"/>
        <w:rPr>
          <w:b w:val="1"/>
          <w:color w:val="434343"/>
          <w:sz w:val="24"/>
          <w:szCs w:val="24"/>
        </w:rPr>
      </w:pPr>
      <w:r w:rsidDel="00000000" w:rsidR="00000000" w:rsidRPr="00000000">
        <w:rPr>
          <w:b w:val="1"/>
          <w:color w:val="434343"/>
          <w:sz w:val="24"/>
          <w:szCs w:val="24"/>
          <w:rtl w:val="0"/>
        </w:rPr>
        <w:t xml:space="preserve">Timing</w:t>
      </w:r>
    </w:p>
    <w:p w:rsidR="00000000" w:rsidDel="00000000" w:rsidP="00000000" w:rsidRDefault="00000000" w:rsidRPr="00000000" w14:paraId="0000003E">
      <w:pPr>
        <w:ind w:left="-180" w:right="-360" w:firstLine="0"/>
        <w:rPr>
          <w:color w:val="434343"/>
          <w:sz w:val="24"/>
          <w:szCs w:val="24"/>
        </w:rPr>
      </w:pPr>
      <w:r w:rsidDel="00000000" w:rsidR="00000000" w:rsidRPr="00000000">
        <w:rPr>
          <w:color w:val="434343"/>
          <w:sz w:val="24"/>
          <w:szCs w:val="24"/>
          <w:rtl w:val="0"/>
        </w:rPr>
        <w:t xml:space="preserve">This organization has a heavy holiday programming. They will begin the process in January, with additional hours planned for July and August.</w:t>
      </w:r>
    </w:p>
    <w:p w:rsidR="00000000" w:rsidDel="00000000" w:rsidP="00000000" w:rsidRDefault="00000000" w:rsidRPr="00000000" w14:paraId="0000003F">
      <w:pPr>
        <w:ind w:left="-180" w:right="-360" w:firstLine="0"/>
        <w:rPr>
          <w:b w:val="1"/>
          <w:color w:val="434343"/>
          <w:sz w:val="24"/>
          <w:szCs w:val="24"/>
        </w:rPr>
      </w:pPr>
      <w:r w:rsidDel="00000000" w:rsidR="00000000" w:rsidRPr="00000000">
        <w:rPr>
          <w:b w:val="1"/>
          <w:color w:val="434343"/>
          <w:sz w:val="24"/>
          <w:szCs w:val="24"/>
          <w:rtl w:val="0"/>
        </w:rPr>
        <w:t xml:space="preserve"> </w:t>
      </w:r>
    </w:p>
    <w:p w:rsidR="00000000" w:rsidDel="00000000" w:rsidP="00000000" w:rsidRDefault="00000000" w:rsidRPr="00000000" w14:paraId="00000040">
      <w:pPr>
        <w:ind w:left="-180" w:right="-360" w:firstLine="0"/>
        <w:rPr>
          <w:b w:val="1"/>
          <w:color w:val="434343"/>
          <w:sz w:val="24"/>
          <w:szCs w:val="24"/>
        </w:rPr>
      </w:pPr>
      <w:r w:rsidDel="00000000" w:rsidR="00000000" w:rsidRPr="00000000">
        <w:rPr>
          <w:b w:val="1"/>
          <w:color w:val="434343"/>
          <w:sz w:val="24"/>
          <w:szCs w:val="24"/>
          <w:rtl w:val="0"/>
        </w:rPr>
        <w:t xml:space="preserve">Areas of focus</w:t>
      </w:r>
    </w:p>
    <w:p w:rsidR="00000000" w:rsidDel="00000000" w:rsidP="00000000" w:rsidRDefault="00000000" w:rsidRPr="00000000" w14:paraId="00000041">
      <w:pPr>
        <w:ind w:left="-180" w:right="-360" w:firstLine="0"/>
        <w:rPr>
          <w:color w:val="434343"/>
          <w:sz w:val="24"/>
          <w:szCs w:val="24"/>
        </w:rPr>
      </w:pPr>
      <w:r w:rsidDel="00000000" w:rsidR="00000000" w:rsidRPr="00000000">
        <w:rPr>
          <w:color w:val="434343"/>
          <w:sz w:val="24"/>
          <w:szCs w:val="24"/>
          <w:rtl w:val="0"/>
        </w:rPr>
        <w:t xml:space="preserve">Fundamental knowledge of equity and engagement of more diverse, younger audiences. They have also identified the need to improve the physical accessibility of not only the theatre venue, but also internally to support existing staff and performers.</w:t>
      </w:r>
    </w:p>
    <w:p w:rsidR="00000000" w:rsidDel="00000000" w:rsidP="00000000" w:rsidRDefault="00000000" w:rsidRPr="00000000" w14:paraId="00000042">
      <w:pPr>
        <w:ind w:left="-180" w:right="-360" w:firstLine="0"/>
        <w:rPr>
          <w:color w:val="434343"/>
          <w:sz w:val="24"/>
          <w:szCs w:val="24"/>
        </w:rPr>
      </w:pPr>
      <w:r w:rsidDel="00000000" w:rsidR="00000000" w:rsidRPr="00000000">
        <w:rPr>
          <w:color w:val="434343"/>
          <w:sz w:val="24"/>
          <w:szCs w:val="24"/>
          <w:rtl w:val="0"/>
        </w:rPr>
        <w:t xml:space="preserve"> </w:t>
      </w:r>
    </w:p>
    <w:p w:rsidR="00000000" w:rsidDel="00000000" w:rsidP="00000000" w:rsidRDefault="00000000" w:rsidRPr="00000000" w14:paraId="00000043">
      <w:pPr>
        <w:ind w:left="-180" w:right="-360" w:firstLine="0"/>
        <w:rPr>
          <w:b w:val="1"/>
          <w:color w:val="434343"/>
          <w:sz w:val="24"/>
          <w:szCs w:val="24"/>
        </w:rPr>
      </w:pPr>
      <w:r w:rsidDel="00000000" w:rsidR="00000000" w:rsidRPr="00000000">
        <w:rPr>
          <w:b w:val="1"/>
          <w:color w:val="434343"/>
          <w:sz w:val="24"/>
          <w:szCs w:val="24"/>
          <w:rtl w:val="0"/>
        </w:rPr>
        <w:t xml:space="preserve">Guide meetings</w:t>
      </w:r>
    </w:p>
    <w:p w:rsidR="00000000" w:rsidDel="00000000" w:rsidP="00000000" w:rsidRDefault="00000000" w:rsidRPr="00000000" w14:paraId="00000044">
      <w:pPr>
        <w:ind w:left="-180" w:right="-360" w:firstLine="0"/>
        <w:rPr>
          <w:color w:val="434343"/>
          <w:sz w:val="24"/>
          <w:szCs w:val="24"/>
        </w:rPr>
      </w:pPr>
      <w:r w:rsidDel="00000000" w:rsidR="00000000" w:rsidRPr="00000000">
        <w:rPr>
          <w:color w:val="434343"/>
          <w:sz w:val="24"/>
          <w:szCs w:val="24"/>
          <w:rtl w:val="0"/>
        </w:rPr>
        <w:t xml:space="preserve">One-hour check-in appointments with their Program Guide on the second Wednesday of each month at 1:00 pm via Zoom. </w:t>
      </w:r>
    </w:p>
    <w:p w:rsidR="00000000" w:rsidDel="00000000" w:rsidP="00000000" w:rsidRDefault="00000000" w:rsidRPr="00000000" w14:paraId="00000045">
      <w:pPr>
        <w:ind w:left="-180" w:right="-360" w:firstLine="0"/>
        <w:rPr>
          <w:color w:val="434343"/>
          <w:sz w:val="24"/>
          <w:szCs w:val="24"/>
        </w:rPr>
      </w:pPr>
      <w:r w:rsidDel="00000000" w:rsidR="00000000" w:rsidRPr="00000000">
        <w:rPr>
          <w:color w:val="434343"/>
          <w:sz w:val="24"/>
          <w:szCs w:val="24"/>
          <w:rtl w:val="0"/>
        </w:rPr>
        <w:t xml:space="preserve"> </w:t>
      </w:r>
    </w:p>
    <w:p w:rsidR="00000000" w:rsidDel="00000000" w:rsidP="00000000" w:rsidRDefault="00000000" w:rsidRPr="00000000" w14:paraId="00000046">
      <w:pPr>
        <w:ind w:left="-180" w:right="-360" w:firstLine="0"/>
        <w:rPr>
          <w:b w:val="1"/>
          <w:color w:val="434343"/>
          <w:sz w:val="24"/>
          <w:szCs w:val="24"/>
        </w:rPr>
      </w:pPr>
      <w:r w:rsidDel="00000000" w:rsidR="00000000" w:rsidRPr="00000000">
        <w:rPr>
          <w:b w:val="1"/>
          <w:color w:val="434343"/>
          <w:sz w:val="24"/>
          <w:szCs w:val="24"/>
          <w:rtl w:val="0"/>
        </w:rPr>
        <w:t xml:space="preserve">Learning options</w:t>
      </w:r>
    </w:p>
    <w:p w:rsidR="00000000" w:rsidDel="00000000" w:rsidP="00000000" w:rsidRDefault="00000000" w:rsidRPr="00000000" w14:paraId="00000047">
      <w:pPr>
        <w:ind w:left="-180" w:right="-360" w:firstLine="0"/>
        <w:rPr>
          <w:color w:val="434343"/>
          <w:sz w:val="24"/>
          <w:szCs w:val="24"/>
        </w:rPr>
      </w:pPr>
      <w:r w:rsidDel="00000000" w:rsidR="00000000" w:rsidRPr="00000000">
        <w:rPr>
          <w:color w:val="434343"/>
          <w:sz w:val="24"/>
          <w:szCs w:val="24"/>
          <w:rtl w:val="0"/>
        </w:rPr>
        <w:t xml:space="preserve">Based on identified learning preferences from the wayfinding meeting and guide recommendations for resources, the participants co-created learning options for the year.</w:t>
      </w:r>
    </w:p>
    <w:p w:rsidR="00000000" w:rsidDel="00000000" w:rsidP="00000000" w:rsidRDefault="00000000" w:rsidRPr="00000000" w14:paraId="00000048">
      <w:pPr>
        <w:ind w:left="-180" w:right="-360" w:firstLine="0"/>
        <w:rPr>
          <w:color w:val="434343"/>
          <w:sz w:val="24"/>
          <w:szCs w:val="24"/>
        </w:rPr>
      </w:pPr>
      <w:r w:rsidDel="00000000" w:rsidR="00000000" w:rsidRPr="00000000">
        <w:rPr>
          <w:rtl w:val="0"/>
        </w:rPr>
      </w:r>
    </w:p>
    <w:p w:rsidR="00000000" w:rsidDel="00000000" w:rsidP="00000000" w:rsidRDefault="00000000" w:rsidRPr="00000000" w14:paraId="00000049">
      <w:pPr>
        <w:ind w:left="-180" w:right="-360" w:firstLine="0"/>
        <w:rPr>
          <w:color w:val="434343"/>
          <w:sz w:val="24"/>
          <w:szCs w:val="24"/>
        </w:rPr>
      </w:pPr>
      <w:r w:rsidDel="00000000" w:rsidR="00000000" w:rsidRPr="00000000">
        <w:rPr>
          <w:rtl w:val="0"/>
        </w:rPr>
      </w:r>
    </w:p>
    <w:p w:rsidR="00000000" w:rsidDel="00000000" w:rsidP="00000000" w:rsidRDefault="00000000" w:rsidRPr="00000000" w14:paraId="0000004A">
      <w:pPr>
        <w:ind w:left="-180" w:right="-360" w:firstLine="0"/>
        <w:rPr>
          <w:color w:val="434343"/>
          <w:sz w:val="24"/>
          <w:szCs w:val="24"/>
        </w:rPr>
      </w:pPr>
      <w:r w:rsidDel="00000000" w:rsidR="00000000" w:rsidRPr="00000000">
        <w:rPr>
          <w:b w:val="1"/>
          <w:color w:val="434343"/>
          <w:sz w:val="24"/>
          <w:szCs w:val="24"/>
          <w:rtl w:val="0"/>
        </w:rPr>
        <w:t xml:space="preserve">Executive Director</w:t>
      </w:r>
      <w:r w:rsidDel="00000000" w:rsidR="00000000" w:rsidRPr="00000000">
        <w:rPr>
          <w:color w:val="434343"/>
          <w:sz w:val="24"/>
          <w:szCs w:val="24"/>
          <w:rtl w:val="0"/>
        </w:rPr>
        <w:t xml:space="preserve"> (prefers self-directed and group learning)</w:t>
      </w:r>
    </w:p>
    <w:p w:rsidR="00000000" w:rsidDel="00000000" w:rsidP="00000000" w:rsidRDefault="00000000" w:rsidRPr="00000000" w14:paraId="0000004B">
      <w:pPr>
        <w:numPr>
          <w:ilvl w:val="0"/>
          <w:numId w:val="10"/>
        </w:numPr>
        <w:ind w:left="720" w:right="-360" w:hanging="360"/>
        <w:rPr>
          <w:color w:val="434343"/>
          <w:sz w:val="24"/>
          <w:szCs w:val="24"/>
        </w:rPr>
      </w:pPr>
      <w:r w:rsidDel="00000000" w:rsidR="00000000" w:rsidRPr="00000000">
        <w:rPr>
          <w:color w:val="434343"/>
          <w:sz w:val="24"/>
          <w:szCs w:val="24"/>
          <w:rtl w:val="0"/>
        </w:rPr>
        <w:t xml:space="preserve">Selam Debs’ online </w:t>
      </w:r>
      <w:r w:rsidDel="00000000" w:rsidR="00000000" w:rsidRPr="00000000">
        <w:rPr>
          <w:i w:val="1"/>
          <w:color w:val="434343"/>
          <w:sz w:val="24"/>
          <w:szCs w:val="24"/>
          <w:rtl w:val="0"/>
        </w:rPr>
        <w:t xml:space="preserve">The Anti-Racism Course</w:t>
      </w:r>
    </w:p>
    <w:p w:rsidR="00000000" w:rsidDel="00000000" w:rsidP="00000000" w:rsidRDefault="00000000" w:rsidRPr="00000000" w14:paraId="0000004C">
      <w:pPr>
        <w:numPr>
          <w:ilvl w:val="0"/>
          <w:numId w:val="10"/>
        </w:numPr>
        <w:ind w:left="720" w:right="-360" w:hanging="360"/>
        <w:rPr>
          <w:color w:val="434343"/>
          <w:sz w:val="24"/>
          <w:szCs w:val="24"/>
        </w:rPr>
      </w:pPr>
      <w:r w:rsidDel="00000000" w:rsidR="00000000" w:rsidRPr="00000000">
        <w:rPr>
          <w:color w:val="434343"/>
          <w:sz w:val="24"/>
          <w:szCs w:val="24"/>
          <w:rtl w:val="0"/>
        </w:rPr>
        <w:t xml:space="preserve">BC Museums Association </w:t>
      </w:r>
      <w:r w:rsidDel="00000000" w:rsidR="00000000" w:rsidRPr="00000000">
        <w:rPr>
          <w:i w:val="1"/>
          <w:color w:val="434343"/>
          <w:sz w:val="24"/>
          <w:szCs w:val="24"/>
          <w:rtl w:val="0"/>
        </w:rPr>
        <w:t xml:space="preserve">Governance 101</w:t>
      </w:r>
      <w:r w:rsidDel="00000000" w:rsidR="00000000" w:rsidRPr="00000000">
        <w:rPr>
          <w:color w:val="434343"/>
          <w:sz w:val="24"/>
          <w:szCs w:val="24"/>
          <w:rtl w:val="0"/>
        </w:rPr>
        <w:t xml:space="preserve"> online workshop (will share with board)</w:t>
      </w:r>
    </w:p>
    <w:p w:rsidR="00000000" w:rsidDel="00000000" w:rsidP="00000000" w:rsidRDefault="00000000" w:rsidRPr="00000000" w14:paraId="0000004D">
      <w:pPr>
        <w:ind w:left="-180" w:right="-360" w:firstLine="0"/>
        <w:rPr>
          <w:color w:val="434343"/>
          <w:sz w:val="24"/>
          <w:szCs w:val="24"/>
        </w:rPr>
      </w:pPr>
      <w:r w:rsidDel="00000000" w:rsidR="00000000" w:rsidRPr="00000000">
        <w:rPr>
          <w:rtl w:val="0"/>
        </w:rPr>
      </w:r>
    </w:p>
    <w:p w:rsidR="00000000" w:rsidDel="00000000" w:rsidP="00000000" w:rsidRDefault="00000000" w:rsidRPr="00000000" w14:paraId="0000004E">
      <w:pPr>
        <w:ind w:left="-180" w:right="-360" w:firstLine="0"/>
        <w:rPr>
          <w:color w:val="434343"/>
          <w:sz w:val="24"/>
          <w:szCs w:val="24"/>
        </w:rPr>
      </w:pPr>
      <w:r w:rsidDel="00000000" w:rsidR="00000000" w:rsidRPr="00000000">
        <w:rPr>
          <w:b w:val="1"/>
          <w:color w:val="434343"/>
          <w:sz w:val="24"/>
          <w:szCs w:val="24"/>
          <w:rtl w:val="0"/>
        </w:rPr>
        <w:t xml:space="preserve">Program Coordinator </w:t>
      </w:r>
      <w:r w:rsidDel="00000000" w:rsidR="00000000" w:rsidRPr="00000000">
        <w:rPr>
          <w:color w:val="434343"/>
          <w:sz w:val="24"/>
          <w:szCs w:val="24"/>
          <w:rtl w:val="0"/>
        </w:rPr>
        <w:t xml:space="preserve">(prefers asynchronous and in-person, conference-style options)</w:t>
      </w:r>
    </w:p>
    <w:p w:rsidR="00000000" w:rsidDel="00000000" w:rsidP="00000000" w:rsidRDefault="00000000" w:rsidRPr="00000000" w14:paraId="0000004F">
      <w:pPr>
        <w:numPr>
          <w:ilvl w:val="0"/>
          <w:numId w:val="9"/>
        </w:numPr>
        <w:ind w:left="720" w:right="-360" w:hanging="360"/>
        <w:rPr>
          <w:color w:val="434343"/>
          <w:sz w:val="24"/>
          <w:szCs w:val="24"/>
        </w:rPr>
      </w:pPr>
      <w:r w:rsidDel="00000000" w:rsidR="00000000" w:rsidRPr="00000000">
        <w:rPr>
          <w:color w:val="434343"/>
          <w:sz w:val="24"/>
          <w:szCs w:val="24"/>
          <w:rtl w:val="0"/>
        </w:rPr>
        <w:t xml:space="preserve">Attend the Arts BC Annual conference to engage with peer learning within the sector (Pathways will cover the conference fee, but not travel, meals, etc)</w:t>
      </w:r>
    </w:p>
    <w:p w:rsidR="00000000" w:rsidDel="00000000" w:rsidP="00000000" w:rsidRDefault="00000000" w:rsidRPr="00000000" w14:paraId="00000050">
      <w:pPr>
        <w:numPr>
          <w:ilvl w:val="0"/>
          <w:numId w:val="9"/>
        </w:numPr>
        <w:ind w:left="720" w:right="-360" w:hanging="360"/>
        <w:rPr>
          <w:color w:val="434343"/>
          <w:sz w:val="24"/>
          <w:szCs w:val="24"/>
          <w:u w:val="none"/>
        </w:rPr>
      </w:pPr>
      <w:r w:rsidDel="00000000" w:rsidR="00000000" w:rsidRPr="00000000">
        <w:rPr>
          <w:color w:val="434343"/>
          <w:sz w:val="24"/>
          <w:szCs w:val="24"/>
          <w:rtl w:val="0"/>
        </w:rPr>
        <w:t xml:space="preserve">Invitation to attend the Pathways BIPOC affinity group. Meets online via Zoom quarterly. Dates TBD.</w:t>
      </w:r>
    </w:p>
    <w:p w:rsidR="00000000" w:rsidDel="00000000" w:rsidP="00000000" w:rsidRDefault="00000000" w:rsidRPr="00000000" w14:paraId="00000051">
      <w:pPr>
        <w:ind w:left="-180" w:right="-360" w:firstLine="0"/>
        <w:rPr>
          <w:color w:val="434343"/>
          <w:sz w:val="24"/>
          <w:szCs w:val="24"/>
        </w:rPr>
      </w:pPr>
      <w:r w:rsidDel="00000000" w:rsidR="00000000" w:rsidRPr="00000000">
        <w:rPr>
          <w:rtl w:val="0"/>
        </w:rPr>
      </w:r>
    </w:p>
    <w:p w:rsidR="00000000" w:rsidDel="00000000" w:rsidP="00000000" w:rsidRDefault="00000000" w:rsidRPr="00000000" w14:paraId="00000052">
      <w:pPr>
        <w:ind w:left="-180" w:right="-360" w:firstLine="0"/>
        <w:rPr>
          <w:b w:val="1"/>
          <w:color w:val="434343"/>
          <w:sz w:val="24"/>
          <w:szCs w:val="24"/>
        </w:rPr>
      </w:pPr>
      <w:r w:rsidDel="00000000" w:rsidR="00000000" w:rsidRPr="00000000">
        <w:rPr>
          <w:b w:val="1"/>
          <w:color w:val="434343"/>
          <w:sz w:val="24"/>
          <w:szCs w:val="24"/>
          <w:rtl w:val="0"/>
        </w:rPr>
        <w:t xml:space="preserve">Both participants</w:t>
      </w:r>
    </w:p>
    <w:p w:rsidR="00000000" w:rsidDel="00000000" w:rsidP="00000000" w:rsidRDefault="00000000" w:rsidRPr="00000000" w14:paraId="00000053">
      <w:pPr>
        <w:numPr>
          <w:ilvl w:val="0"/>
          <w:numId w:val="13"/>
        </w:numPr>
        <w:ind w:left="720" w:right="-360" w:hanging="360"/>
        <w:rPr>
          <w:color w:val="434343"/>
          <w:sz w:val="24"/>
          <w:szCs w:val="24"/>
        </w:rPr>
      </w:pPr>
      <w:r w:rsidDel="00000000" w:rsidR="00000000" w:rsidRPr="00000000">
        <w:rPr>
          <w:color w:val="434343"/>
          <w:sz w:val="24"/>
          <w:szCs w:val="24"/>
          <w:rtl w:val="0"/>
        </w:rPr>
        <w:t xml:space="preserve">Participating in </w:t>
      </w:r>
      <w:r w:rsidDel="00000000" w:rsidR="00000000" w:rsidRPr="00000000">
        <w:rPr>
          <w:color w:val="434343"/>
          <w:sz w:val="24"/>
          <w:szCs w:val="24"/>
          <w:rtl w:val="0"/>
        </w:rPr>
        <w:t xml:space="preserve">Cohort #2</w:t>
      </w:r>
      <w:r w:rsidDel="00000000" w:rsidR="00000000" w:rsidRPr="00000000">
        <w:rPr>
          <w:color w:val="434343"/>
          <w:sz w:val="24"/>
          <w:szCs w:val="24"/>
          <w:rtl w:val="0"/>
        </w:rPr>
        <w:t xml:space="preserve"> - 1.5 hr peer conversations on the first Thursday of each month at 10:00 am via Zoom.</w:t>
      </w:r>
    </w:p>
    <w:p w:rsidR="00000000" w:rsidDel="00000000" w:rsidP="00000000" w:rsidRDefault="00000000" w:rsidRPr="00000000" w14:paraId="00000054">
      <w:pPr>
        <w:numPr>
          <w:ilvl w:val="0"/>
          <w:numId w:val="13"/>
        </w:numPr>
        <w:ind w:left="720" w:right="-360" w:hanging="360"/>
        <w:rPr>
          <w:color w:val="434343"/>
          <w:sz w:val="24"/>
          <w:szCs w:val="24"/>
        </w:rPr>
      </w:pPr>
      <w:r w:rsidDel="00000000" w:rsidR="00000000" w:rsidRPr="00000000">
        <w:rPr>
          <w:color w:val="434343"/>
          <w:sz w:val="24"/>
          <w:szCs w:val="24"/>
          <w:rtl w:val="0"/>
        </w:rPr>
        <w:t xml:space="preserve">Tangled Arts + Disability’s </w:t>
      </w:r>
      <w:r w:rsidDel="00000000" w:rsidR="00000000" w:rsidRPr="00000000">
        <w:rPr>
          <w:i w:val="1"/>
          <w:color w:val="434343"/>
          <w:sz w:val="24"/>
          <w:szCs w:val="24"/>
          <w:rtl w:val="0"/>
        </w:rPr>
        <w:t xml:space="preserve">Accessibility Toolkit</w:t>
      </w:r>
      <w:r w:rsidDel="00000000" w:rsidR="00000000" w:rsidRPr="00000000">
        <w:rPr>
          <w:color w:val="434343"/>
          <w:sz w:val="24"/>
          <w:szCs w:val="24"/>
          <w:rtl w:val="0"/>
        </w:rPr>
        <w:t xml:space="preserve"> (to share back with board and other staff)</w:t>
      </w:r>
    </w:p>
    <w:p w:rsidR="00000000" w:rsidDel="00000000" w:rsidP="00000000" w:rsidRDefault="00000000" w:rsidRPr="00000000" w14:paraId="00000055">
      <w:pPr>
        <w:numPr>
          <w:ilvl w:val="0"/>
          <w:numId w:val="13"/>
        </w:numPr>
        <w:ind w:left="720" w:right="-360" w:hanging="360"/>
        <w:rPr>
          <w:color w:val="434343"/>
          <w:sz w:val="24"/>
          <w:szCs w:val="24"/>
          <w:u w:val="none"/>
        </w:rPr>
      </w:pPr>
      <w:r w:rsidDel="00000000" w:rsidR="00000000" w:rsidRPr="00000000">
        <w:rPr>
          <w:i w:val="1"/>
          <w:color w:val="434343"/>
          <w:sz w:val="24"/>
          <w:szCs w:val="24"/>
          <w:rtl w:val="0"/>
        </w:rPr>
        <w:t xml:space="preserve">Cultivating Safe Spaces</w:t>
      </w:r>
      <w:r w:rsidDel="00000000" w:rsidR="00000000" w:rsidRPr="00000000">
        <w:rPr>
          <w:color w:val="434343"/>
          <w:sz w:val="24"/>
          <w:szCs w:val="24"/>
          <w:rtl w:val="0"/>
        </w:rPr>
        <w:t xml:space="preserve"> online training (cost sharing between Pathways and the organization)</w:t>
      </w:r>
    </w:p>
    <w:p w:rsidR="00000000" w:rsidDel="00000000" w:rsidP="00000000" w:rsidRDefault="00000000" w:rsidRPr="00000000" w14:paraId="00000056">
      <w:pPr>
        <w:numPr>
          <w:ilvl w:val="0"/>
          <w:numId w:val="13"/>
        </w:numPr>
        <w:ind w:left="720" w:right="-360" w:hanging="360"/>
        <w:rPr>
          <w:color w:val="434343"/>
          <w:sz w:val="24"/>
          <w:szCs w:val="24"/>
          <w:u w:val="none"/>
        </w:rPr>
      </w:pPr>
      <w:r w:rsidDel="00000000" w:rsidR="00000000" w:rsidRPr="00000000">
        <w:rPr>
          <w:color w:val="434343"/>
          <w:sz w:val="24"/>
          <w:szCs w:val="24"/>
          <w:rtl w:val="0"/>
        </w:rPr>
        <w:t xml:space="preserve">Pathways hosted workshops:</w:t>
      </w:r>
    </w:p>
    <w:p w:rsidR="00000000" w:rsidDel="00000000" w:rsidP="00000000" w:rsidRDefault="00000000" w:rsidRPr="00000000" w14:paraId="00000057">
      <w:pPr>
        <w:numPr>
          <w:ilvl w:val="1"/>
          <w:numId w:val="13"/>
        </w:numPr>
        <w:ind w:left="1440" w:right="-360" w:hanging="360"/>
        <w:rPr>
          <w:color w:val="434343"/>
          <w:sz w:val="24"/>
          <w:szCs w:val="24"/>
          <w:u w:val="none"/>
        </w:rPr>
      </w:pPr>
      <w:r w:rsidDel="00000000" w:rsidR="00000000" w:rsidRPr="00000000">
        <w:rPr>
          <w:i w:val="1"/>
          <w:color w:val="434343"/>
          <w:sz w:val="24"/>
          <w:szCs w:val="24"/>
          <w:rtl w:val="0"/>
        </w:rPr>
        <w:t xml:space="preserve">Disability in the Workplace</w:t>
      </w:r>
    </w:p>
    <w:p w:rsidR="00000000" w:rsidDel="00000000" w:rsidP="00000000" w:rsidRDefault="00000000" w:rsidRPr="00000000" w14:paraId="00000058">
      <w:pPr>
        <w:numPr>
          <w:ilvl w:val="1"/>
          <w:numId w:val="13"/>
        </w:numPr>
        <w:ind w:left="1440" w:right="-360" w:hanging="360"/>
        <w:rPr>
          <w:color w:val="434343"/>
          <w:sz w:val="24"/>
          <w:szCs w:val="24"/>
          <w:u w:val="none"/>
        </w:rPr>
      </w:pPr>
      <w:r w:rsidDel="00000000" w:rsidR="00000000" w:rsidRPr="00000000">
        <w:rPr>
          <w:i w:val="1"/>
          <w:color w:val="434343"/>
          <w:sz w:val="24"/>
          <w:szCs w:val="24"/>
          <w:rtl w:val="0"/>
        </w:rPr>
        <w:t xml:space="preserve">Gender-Affirming Strategies</w:t>
      </w:r>
      <w:r w:rsidDel="00000000" w:rsidR="00000000" w:rsidRPr="00000000">
        <w:rPr>
          <w:rtl w:val="0"/>
        </w:rPr>
      </w:r>
    </w:p>
    <w:p w:rsidR="00000000" w:rsidDel="00000000" w:rsidP="00000000" w:rsidRDefault="00000000" w:rsidRPr="00000000" w14:paraId="00000059">
      <w:pPr>
        <w:numPr>
          <w:ilvl w:val="1"/>
          <w:numId w:val="13"/>
        </w:numPr>
        <w:ind w:left="1440" w:hanging="360"/>
        <w:rPr>
          <w:i w:val="1"/>
          <w:color w:val="434343"/>
          <w:sz w:val="24"/>
          <w:szCs w:val="24"/>
        </w:rPr>
      </w:pPr>
      <w:r w:rsidDel="00000000" w:rsidR="00000000" w:rsidRPr="00000000">
        <w:rPr>
          <w:i w:val="1"/>
          <w:color w:val="434343"/>
          <w:sz w:val="24"/>
          <w:szCs w:val="24"/>
          <w:rtl w:val="0"/>
        </w:rPr>
        <w:t xml:space="preserve">Fundamentals of anti-oppression, disrupting unconscious bias, and anti-racism workshop </w:t>
      </w:r>
      <w:r w:rsidDel="00000000" w:rsidR="00000000" w:rsidRPr="00000000">
        <w:rPr>
          <w:rtl w:val="0"/>
        </w:rPr>
      </w:r>
    </w:p>
    <w:p w:rsidR="00000000" w:rsidDel="00000000" w:rsidP="00000000" w:rsidRDefault="00000000" w:rsidRPr="00000000" w14:paraId="0000005A">
      <w:pPr>
        <w:ind w:left="-180" w:right="-360" w:firstLine="0"/>
        <w:rPr>
          <w:color w:val="434343"/>
          <w:sz w:val="24"/>
          <w:szCs w:val="24"/>
        </w:rPr>
      </w:pPr>
      <w:r w:rsidDel="00000000" w:rsidR="00000000" w:rsidRPr="00000000">
        <w:rPr>
          <w:rtl w:val="0"/>
        </w:rPr>
      </w:r>
    </w:p>
    <w:p w:rsidR="00000000" w:rsidDel="00000000" w:rsidP="00000000" w:rsidRDefault="00000000" w:rsidRPr="00000000" w14:paraId="0000005B">
      <w:pPr>
        <w:ind w:left="-180" w:right="-360" w:firstLine="0"/>
        <w:rPr>
          <w:b w:val="1"/>
          <w:color w:val="434343"/>
          <w:sz w:val="24"/>
          <w:szCs w:val="24"/>
        </w:rPr>
      </w:pPr>
      <w:r w:rsidDel="00000000" w:rsidR="00000000" w:rsidRPr="00000000">
        <w:rPr>
          <w:b w:val="1"/>
          <w:color w:val="434343"/>
          <w:sz w:val="24"/>
          <w:szCs w:val="24"/>
          <w:rtl w:val="0"/>
        </w:rPr>
        <w:t xml:space="preserve">Potential Goals</w:t>
      </w:r>
    </w:p>
    <w:p w:rsidR="00000000" w:rsidDel="00000000" w:rsidP="00000000" w:rsidRDefault="00000000" w:rsidRPr="00000000" w14:paraId="0000005C">
      <w:pPr>
        <w:numPr>
          <w:ilvl w:val="0"/>
          <w:numId w:val="8"/>
        </w:numPr>
        <w:ind w:left="720" w:right="-360" w:hanging="360"/>
        <w:rPr>
          <w:color w:val="434343"/>
          <w:sz w:val="24"/>
          <w:szCs w:val="24"/>
        </w:rPr>
      </w:pPr>
      <w:r w:rsidDel="00000000" w:rsidR="00000000" w:rsidRPr="00000000">
        <w:rPr>
          <w:color w:val="434343"/>
          <w:sz w:val="24"/>
          <w:szCs w:val="24"/>
          <w:rtl w:val="0"/>
        </w:rPr>
        <w:t xml:space="preserve">Do foundational work in preparation for an accessibility audit and review/update/create guiding principles and policies.</w:t>
      </w:r>
    </w:p>
    <w:p w:rsidR="00000000" w:rsidDel="00000000" w:rsidP="00000000" w:rsidRDefault="00000000" w:rsidRPr="00000000" w14:paraId="0000005D">
      <w:pPr>
        <w:numPr>
          <w:ilvl w:val="0"/>
          <w:numId w:val="8"/>
        </w:numPr>
        <w:ind w:left="720" w:right="-360" w:hanging="360"/>
        <w:rPr>
          <w:color w:val="434343"/>
          <w:sz w:val="24"/>
          <w:szCs w:val="24"/>
        </w:rPr>
      </w:pPr>
      <w:r w:rsidDel="00000000" w:rsidR="00000000" w:rsidRPr="00000000">
        <w:rPr>
          <w:color w:val="434343"/>
          <w:sz w:val="24"/>
          <w:szCs w:val="24"/>
          <w:rtl w:val="0"/>
        </w:rPr>
        <w:t xml:space="preserve">Deepen knowledge of equity and accessibility practices, intersectionality, and connect with peers to better understand sector-wide initiatives toward equity and access.</w:t>
        <w:br w:type="textWrapping"/>
      </w:r>
    </w:p>
    <w:p w:rsidR="00000000" w:rsidDel="00000000" w:rsidP="00000000" w:rsidRDefault="00000000" w:rsidRPr="00000000" w14:paraId="0000005E">
      <w:pPr>
        <w:keepNext w:val="0"/>
        <w:keepLines w:val="0"/>
        <w:ind w:left="-180" w:right="-360" w:firstLine="0"/>
        <w:rPr>
          <w:color w:val="434343"/>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5F">
      <w:pPr>
        <w:ind w:left="-180" w:right="-360" w:firstLine="0"/>
        <w:rPr>
          <w:b w:val="1"/>
          <w:color w:val="434343"/>
          <w:sz w:val="28"/>
          <w:szCs w:val="28"/>
        </w:rPr>
      </w:pPr>
      <w:r w:rsidDel="00000000" w:rsidR="00000000" w:rsidRPr="00000000">
        <w:rPr>
          <w:b w:val="1"/>
          <w:color w:val="434343"/>
          <w:sz w:val="28"/>
          <w:szCs w:val="28"/>
          <w:rtl w:val="0"/>
        </w:rPr>
        <w:t xml:space="preserve">Example: Non-Urban Indigenous Arts Organization</w:t>
      </w:r>
    </w:p>
    <w:p w:rsidR="00000000" w:rsidDel="00000000" w:rsidP="00000000" w:rsidRDefault="00000000" w:rsidRPr="00000000" w14:paraId="00000060">
      <w:pPr>
        <w:ind w:left="-180" w:right="-360" w:firstLine="0"/>
        <w:rPr>
          <w:color w:val="434343"/>
          <w:sz w:val="24"/>
          <w:szCs w:val="24"/>
        </w:rPr>
      </w:pPr>
      <w:r w:rsidDel="00000000" w:rsidR="00000000" w:rsidRPr="00000000">
        <w:rPr>
          <w:rtl w:val="0"/>
        </w:rPr>
      </w:r>
    </w:p>
    <w:p w:rsidR="00000000" w:rsidDel="00000000" w:rsidP="00000000" w:rsidRDefault="00000000" w:rsidRPr="00000000" w14:paraId="00000061">
      <w:pPr>
        <w:ind w:left="-180" w:right="-360" w:firstLine="0"/>
        <w:rPr>
          <w:b w:val="1"/>
          <w:color w:val="434343"/>
          <w:sz w:val="24"/>
          <w:szCs w:val="24"/>
        </w:rPr>
      </w:pPr>
      <w:r w:rsidDel="00000000" w:rsidR="00000000" w:rsidRPr="00000000">
        <w:rPr>
          <w:b w:val="1"/>
          <w:color w:val="434343"/>
          <w:sz w:val="24"/>
          <w:szCs w:val="24"/>
          <w:rtl w:val="0"/>
        </w:rPr>
        <w:t xml:space="preserve">Organization profile:</w:t>
      </w:r>
    </w:p>
    <w:p w:rsidR="00000000" w:rsidDel="00000000" w:rsidP="00000000" w:rsidRDefault="00000000" w:rsidRPr="00000000" w14:paraId="00000062">
      <w:pPr>
        <w:ind w:left="-180" w:right="-360" w:firstLine="0"/>
        <w:rPr>
          <w:color w:val="434343"/>
          <w:sz w:val="24"/>
          <w:szCs w:val="24"/>
        </w:rPr>
      </w:pPr>
      <w:r w:rsidDel="00000000" w:rsidR="00000000" w:rsidRPr="00000000">
        <w:rPr>
          <w:color w:val="434343"/>
          <w:sz w:val="24"/>
          <w:szCs w:val="24"/>
          <w:rtl w:val="0"/>
        </w:rPr>
        <w:t xml:space="preserve">A small to medium-sized Indigenous-led visual arts organization in a non-urban community in the Interior of BC. This organization does not receive operating funding, but has received a project grant for capacity building and another project grant for programming. </w:t>
      </w:r>
    </w:p>
    <w:p w:rsidR="00000000" w:rsidDel="00000000" w:rsidP="00000000" w:rsidRDefault="00000000" w:rsidRPr="00000000" w14:paraId="00000063">
      <w:pPr>
        <w:ind w:left="-180" w:right="-360" w:firstLine="0"/>
        <w:rPr>
          <w:color w:val="434343"/>
          <w:sz w:val="24"/>
          <w:szCs w:val="24"/>
        </w:rPr>
      </w:pPr>
      <w:r w:rsidDel="00000000" w:rsidR="00000000" w:rsidRPr="00000000">
        <w:rPr>
          <w:color w:val="434343"/>
          <w:sz w:val="24"/>
          <w:szCs w:val="24"/>
          <w:rtl w:val="0"/>
        </w:rPr>
        <w:t xml:space="preserve"> </w:t>
      </w:r>
    </w:p>
    <w:p w:rsidR="00000000" w:rsidDel="00000000" w:rsidP="00000000" w:rsidRDefault="00000000" w:rsidRPr="00000000" w14:paraId="00000064">
      <w:pPr>
        <w:ind w:left="-180" w:right="-360" w:firstLine="0"/>
        <w:rPr>
          <w:b w:val="1"/>
          <w:color w:val="434343"/>
          <w:sz w:val="24"/>
          <w:szCs w:val="24"/>
        </w:rPr>
      </w:pPr>
      <w:r w:rsidDel="00000000" w:rsidR="00000000" w:rsidRPr="00000000">
        <w:rPr>
          <w:b w:val="1"/>
          <w:color w:val="434343"/>
          <w:sz w:val="24"/>
          <w:szCs w:val="24"/>
          <w:rtl w:val="0"/>
        </w:rPr>
        <w:t xml:space="preserve">Challenges</w:t>
      </w:r>
    </w:p>
    <w:p w:rsidR="00000000" w:rsidDel="00000000" w:rsidP="00000000" w:rsidRDefault="00000000" w:rsidRPr="00000000" w14:paraId="00000065">
      <w:pPr>
        <w:numPr>
          <w:ilvl w:val="0"/>
          <w:numId w:val="4"/>
        </w:numPr>
        <w:ind w:left="720" w:right="-360" w:hanging="360"/>
        <w:rPr>
          <w:color w:val="434343"/>
          <w:sz w:val="24"/>
          <w:szCs w:val="24"/>
        </w:rPr>
      </w:pPr>
      <w:r w:rsidDel="00000000" w:rsidR="00000000" w:rsidRPr="00000000">
        <w:rPr>
          <w:color w:val="434343"/>
          <w:sz w:val="24"/>
          <w:szCs w:val="24"/>
          <w:rtl w:val="0"/>
        </w:rPr>
        <w:t xml:space="preserve">Limited capacity of participants.</w:t>
      </w:r>
    </w:p>
    <w:p w:rsidR="00000000" w:rsidDel="00000000" w:rsidP="00000000" w:rsidRDefault="00000000" w:rsidRPr="00000000" w14:paraId="00000066">
      <w:pPr>
        <w:numPr>
          <w:ilvl w:val="0"/>
          <w:numId w:val="4"/>
        </w:numPr>
        <w:ind w:left="720" w:right="-360" w:hanging="360"/>
        <w:rPr>
          <w:color w:val="434343"/>
          <w:sz w:val="24"/>
          <w:szCs w:val="24"/>
        </w:rPr>
      </w:pPr>
      <w:r w:rsidDel="00000000" w:rsidR="00000000" w:rsidRPr="00000000">
        <w:rPr>
          <w:color w:val="434343"/>
          <w:sz w:val="24"/>
          <w:szCs w:val="24"/>
          <w:rtl w:val="0"/>
        </w:rPr>
        <w:t xml:space="preserve">Financial uncertainty is beyond the scope of the two current project grants. </w:t>
      </w:r>
    </w:p>
    <w:p w:rsidR="00000000" w:rsidDel="00000000" w:rsidP="00000000" w:rsidRDefault="00000000" w:rsidRPr="00000000" w14:paraId="00000067">
      <w:pPr>
        <w:ind w:left="-180" w:right="-360" w:firstLine="0"/>
        <w:rPr>
          <w:color w:val="434343"/>
          <w:sz w:val="24"/>
          <w:szCs w:val="24"/>
        </w:rPr>
      </w:pPr>
      <w:r w:rsidDel="00000000" w:rsidR="00000000" w:rsidRPr="00000000">
        <w:rPr>
          <w:color w:val="434343"/>
          <w:sz w:val="24"/>
          <w:szCs w:val="24"/>
          <w:rtl w:val="0"/>
        </w:rPr>
        <w:t xml:space="preserve"> </w:t>
      </w:r>
    </w:p>
    <w:p w:rsidR="00000000" w:rsidDel="00000000" w:rsidP="00000000" w:rsidRDefault="00000000" w:rsidRPr="00000000" w14:paraId="00000068">
      <w:pPr>
        <w:ind w:left="-180" w:right="-360" w:firstLine="0"/>
        <w:rPr>
          <w:b w:val="1"/>
          <w:color w:val="434343"/>
          <w:sz w:val="24"/>
          <w:szCs w:val="24"/>
        </w:rPr>
      </w:pPr>
      <w:r w:rsidDel="00000000" w:rsidR="00000000" w:rsidRPr="00000000">
        <w:rPr>
          <w:b w:val="1"/>
          <w:color w:val="434343"/>
          <w:sz w:val="24"/>
          <w:szCs w:val="24"/>
          <w:rtl w:val="0"/>
        </w:rPr>
        <w:t xml:space="preserve">Participants</w:t>
      </w:r>
    </w:p>
    <w:p w:rsidR="00000000" w:rsidDel="00000000" w:rsidP="00000000" w:rsidRDefault="00000000" w:rsidRPr="00000000" w14:paraId="00000069">
      <w:pPr>
        <w:ind w:left="-180" w:right="-360" w:firstLine="0"/>
        <w:rPr>
          <w:color w:val="434343"/>
          <w:sz w:val="24"/>
          <w:szCs w:val="24"/>
        </w:rPr>
      </w:pPr>
      <w:r w:rsidDel="00000000" w:rsidR="00000000" w:rsidRPr="00000000">
        <w:rPr>
          <w:color w:val="434343"/>
          <w:sz w:val="24"/>
          <w:szCs w:val="24"/>
          <w:rtl w:val="0"/>
        </w:rPr>
        <w:t xml:space="preserve">Participants will be one paid administrator and a traditional knowledge keeper, whom they have contracted to work on policy with them. The paid administrator will commit 6 - 7 hours/month, and the traditional knowledge keeper will commit 4 - 5 hours/month. The traditional knowledge keeper will participate in Pathways for the duration of their contract, which is currently 10 months. </w:t>
      </w:r>
    </w:p>
    <w:p w:rsidR="00000000" w:rsidDel="00000000" w:rsidP="00000000" w:rsidRDefault="00000000" w:rsidRPr="00000000" w14:paraId="0000006A">
      <w:pPr>
        <w:ind w:left="-180" w:right="-360" w:firstLine="0"/>
        <w:rPr>
          <w:color w:val="434343"/>
          <w:sz w:val="24"/>
          <w:szCs w:val="24"/>
        </w:rPr>
      </w:pPr>
      <w:r w:rsidDel="00000000" w:rsidR="00000000" w:rsidRPr="00000000">
        <w:rPr>
          <w:color w:val="434343"/>
          <w:sz w:val="24"/>
          <w:szCs w:val="24"/>
          <w:rtl w:val="0"/>
        </w:rPr>
        <w:t xml:space="preserve"> </w:t>
      </w:r>
    </w:p>
    <w:p w:rsidR="00000000" w:rsidDel="00000000" w:rsidP="00000000" w:rsidRDefault="00000000" w:rsidRPr="00000000" w14:paraId="0000006B">
      <w:pPr>
        <w:ind w:left="-180" w:right="-360" w:firstLine="0"/>
        <w:rPr>
          <w:b w:val="1"/>
          <w:color w:val="434343"/>
          <w:sz w:val="24"/>
          <w:szCs w:val="24"/>
        </w:rPr>
      </w:pPr>
      <w:r w:rsidDel="00000000" w:rsidR="00000000" w:rsidRPr="00000000">
        <w:rPr>
          <w:b w:val="1"/>
          <w:color w:val="434343"/>
          <w:sz w:val="24"/>
          <w:szCs w:val="24"/>
          <w:rtl w:val="0"/>
        </w:rPr>
        <w:t xml:space="preserve">Timing</w:t>
      </w:r>
    </w:p>
    <w:p w:rsidR="00000000" w:rsidDel="00000000" w:rsidP="00000000" w:rsidRDefault="00000000" w:rsidRPr="00000000" w14:paraId="0000006C">
      <w:pPr>
        <w:ind w:left="-180" w:right="-360" w:firstLine="0"/>
        <w:rPr>
          <w:color w:val="434343"/>
          <w:sz w:val="24"/>
          <w:szCs w:val="24"/>
        </w:rPr>
      </w:pPr>
      <w:r w:rsidDel="00000000" w:rsidR="00000000" w:rsidRPr="00000000">
        <w:rPr>
          <w:color w:val="434343"/>
          <w:sz w:val="24"/>
          <w:szCs w:val="24"/>
          <w:rtl w:val="0"/>
        </w:rPr>
        <w:t xml:space="preserve">As the contract for policy support is 10 months and begins in October, they will begin Pathways in October and focus on the early half of the year.</w:t>
      </w:r>
    </w:p>
    <w:p w:rsidR="00000000" w:rsidDel="00000000" w:rsidP="00000000" w:rsidRDefault="00000000" w:rsidRPr="00000000" w14:paraId="0000006D">
      <w:pPr>
        <w:ind w:left="-180" w:right="-360" w:firstLine="0"/>
        <w:rPr>
          <w:b w:val="1"/>
          <w:color w:val="434343"/>
          <w:sz w:val="24"/>
          <w:szCs w:val="24"/>
        </w:rPr>
      </w:pPr>
      <w:r w:rsidDel="00000000" w:rsidR="00000000" w:rsidRPr="00000000">
        <w:rPr>
          <w:b w:val="1"/>
          <w:color w:val="434343"/>
          <w:sz w:val="24"/>
          <w:szCs w:val="24"/>
          <w:rtl w:val="0"/>
        </w:rPr>
        <w:t xml:space="preserve"> </w:t>
      </w:r>
    </w:p>
    <w:p w:rsidR="00000000" w:rsidDel="00000000" w:rsidP="00000000" w:rsidRDefault="00000000" w:rsidRPr="00000000" w14:paraId="0000006E">
      <w:pPr>
        <w:ind w:left="-180" w:right="-360" w:firstLine="0"/>
        <w:rPr>
          <w:b w:val="1"/>
          <w:color w:val="434343"/>
          <w:sz w:val="24"/>
          <w:szCs w:val="24"/>
        </w:rPr>
      </w:pPr>
      <w:r w:rsidDel="00000000" w:rsidR="00000000" w:rsidRPr="00000000">
        <w:rPr>
          <w:b w:val="1"/>
          <w:color w:val="434343"/>
          <w:sz w:val="24"/>
          <w:szCs w:val="24"/>
          <w:rtl w:val="0"/>
        </w:rPr>
        <w:t xml:space="preserve">Areas of focus</w:t>
      </w:r>
    </w:p>
    <w:p w:rsidR="00000000" w:rsidDel="00000000" w:rsidP="00000000" w:rsidRDefault="00000000" w:rsidRPr="00000000" w14:paraId="0000006F">
      <w:pPr>
        <w:ind w:left="-180" w:right="-360" w:firstLine="0"/>
        <w:rPr>
          <w:color w:val="434343"/>
          <w:sz w:val="24"/>
          <w:szCs w:val="24"/>
        </w:rPr>
      </w:pPr>
      <w:r w:rsidDel="00000000" w:rsidR="00000000" w:rsidRPr="00000000">
        <w:rPr>
          <w:color w:val="434343"/>
          <w:sz w:val="24"/>
          <w:szCs w:val="24"/>
          <w:rtl w:val="0"/>
        </w:rPr>
        <w:t xml:space="preserve">They have determined that what is needed for their organization is to have learning and support to develop a framework for an accessibility policy that is rooted in their own culture.</w:t>
      </w:r>
    </w:p>
    <w:p w:rsidR="00000000" w:rsidDel="00000000" w:rsidP="00000000" w:rsidRDefault="00000000" w:rsidRPr="00000000" w14:paraId="00000070">
      <w:pPr>
        <w:ind w:left="-180" w:right="-360" w:firstLine="0"/>
        <w:rPr>
          <w:color w:val="434343"/>
          <w:sz w:val="24"/>
          <w:szCs w:val="24"/>
        </w:rPr>
      </w:pPr>
      <w:r w:rsidDel="00000000" w:rsidR="00000000" w:rsidRPr="00000000">
        <w:rPr>
          <w:color w:val="434343"/>
          <w:sz w:val="24"/>
          <w:szCs w:val="24"/>
          <w:rtl w:val="0"/>
        </w:rPr>
        <w:t xml:space="preserve"> </w:t>
      </w:r>
    </w:p>
    <w:p w:rsidR="00000000" w:rsidDel="00000000" w:rsidP="00000000" w:rsidRDefault="00000000" w:rsidRPr="00000000" w14:paraId="00000071">
      <w:pPr>
        <w:ind w:left="-180" w:right="-360" w:firstLine="0"/>
        <w:rPr>
          <w:b w:val="1"/>
          <w:color w:val="434343"/>
          <w:sz w:val="24"/>
          <w:szCs w:val="24"/>
        </w:rPr>
      </w:pPr>
      <w:r w:rsidDel="00000000" w:rsidR="00000000" w:rsidRPr="00000000">
        <w:rPr>
          <w:b w:val="1"/>
          <w:color w:val="434343"/>
          <w:sz w:val="24"/>
          <w:szCs w:val="24"/>
          <w:rtl w:val="0"/>
        </w:rPr>
        <w:t xml:space="preserve">Guide meetings</w:t>
      </w:r>
    </w:p>
    <w:p w:rsidR="00000000" w:rsidDel="00000000" w:rsidP="00000000" w:rsidRDefault="00000000" w:rsidRPr="00000000" w14:paraId="00000072">
      <w:pPr>
        <w:ind w:left="-180" w:right="-360" w:firstLine="0"/>
        <w:rPr>
          <w:color w:val="434343"/>
          <w:sz w:val="24"/>
          <w:szCs w:val="24"/>
        </w:rPr>
      </w:pPr>
      <w:r w:rsidDel="00000000" w:rsidR="00000000" w:rsidRPr="00000000">
        <w:rPr>
          <w:color w:val="434343"/>
          <w:sz w:val="24"/>
          <w:szCs w:val="24"/>
          <w:rtl w:val="0"/>
        </w:rPr>
        <w:t xml:space="preserve">One-hour check-in appointments with their Program Guide on the first Monday of each month at 6:00 pm via Zoom. The Guide meetings may focus on reflection and discussion on ways to incorporate the learning into specific policy.</w:t>
      </w:r>
    </w:p>
    <w:p w:rsidR="00000000" w:rsidDel="00000000" w:rsidP="00000000" w:rsidRDefault="00000000" w:rsidRPr="00000000" w14:paraId="00000073">
      <w:pPr>
        <w:ind w:left="-180" w:right="-360" w:firstLine="0"/>
        <w:rPr>
          <w:color w:val="434343"/>
          <w:sz w:val="24"/>
          <w:szCs w:val="24"/>
        </w:rPr>
      </w:pPr>
      <w:r w:rsidDel="00000000" w:rsidR="00000000" w:rsidRPr="00000000">
        <w:rPr>
          <w:color w:val="434343"/>
          <w:sz w:val="24"/>
          <w:szCs w:val="24"/>
          <w:rtl w:val="0"/>
        </w:rPr>
        <w:t xml:space="preserve"> </w:t>
      </w:r>
    </w:p>
    <w:p w:rsidR="00000000" w:rsidDel="00000000" w:rsidP="00000000" w:rsidRDefault="00000000" w:rsidRPr="00000000" w14:paraId="00000074">
      <w:pPr>
        <w:ind w:left="-180" w:right="-360" w:firstLine="0"/>
        <w:rPr>
          <w:b w:val="1"/>
          <w:color w:val="434343"/>
          <w:sz w:val="24"/>
          <w:szCs w:val="24"/>
        </w:rPr>
      </w:pPr>
      <w:r w:rsidDel="00000000" w:rsidR="00000000" w:rsidRPr="00000000">
        <w:rPr>
          <w:b w:val="1"/>
          <w:color w:val="434343"/>
          <w:sz w:val="24"/>
          <w:szCs w:val="24"/>
          <w:rtl w:val="0"/>
        </w:rPr>
        <w:t xml:space="preserve">Learning options</w:t>
      </w:r>
    </w:p>
    <w:p w:rsidR="00000000" w:rsidDel="00000000" w:rsidP="00000000" w:rsidRDefault="00000000" w:rsidRPr="00000000" w14:paraId="00000075">
      <w:pPr>
        <w:ind w:left="-180" w:right="-360" w:firstLine="0"/>
        <w:rPr>
          <w:color w:val="434343"/>
          <w:sz w:val="24"/>
          <w:szCs w:val="24"/>
        </w:rPr>
      </w:pPr>
      <w:r w:rsidDel="00000000" w:rsidR="00000000" w:rsidRPr="00000000">
        <w:rPr>
          <w:color w:val="434343"/>
          <w:sz w:val="24"/>
          <w:szCs w:val="24"/>
          <w:rtl w:val="0"/>
        </w:rPr>
        <w:t xml:space="preserve">Based on identified learning preferences from the wayfinding meeting and guide recommendations for resources, the participants co-created learning options during their time in the program.</w:t>
      </w:r>
    </w:p>
    <w:p w:rsidR="00000000" w:rsidDel="00000000" w:rsidP="00000000" w:rsidRDefault="00000000" w:rsidRPr="00000000" w14:paraId="00000076">
      <w:pPr>
        <w:ind w:left="-180" w:right="-360" w:firstLine="0"/>
        <w:rPr>
          <w:color w:val="434343"/>
          <w:sz w:val="24"/>
          <w:szCs w:val="24"/>
        </w:rPr>
      </w:pPr>
      <w:r w:rsidDel="00000000" w:rsidR="00000000" w:rsidRPr="00000000">
        <w:rPr>
          <w:rtl w:val="0"/>
        </w:rPr>
      </w:r>
    </w:p>
    <w:p w:rsidR="00000000" w:rsidDel="00000000" w:rsidP="00000000" w:rsidRDefault="00000000" w:rsidRPr="00000000" w14:paraId="00000077">
      <w:pPr>
        <w:ind w:left="-180" w:right="-360" w:firstLine="0"/>
        <w:rPr>
          <w:b w:val="1"/>
          <w:color w:val="434343"/>
          <w:sz w:val="24"/>
          <w:szCs w:val="24"/>
        </w:rPr>
      </w:pPr>
      <w:r w:rsidDel="00000000" w:rsidR="00000000" w:rsidRPr="00000000">
        <w:rPr>
          <w:b w:val="1"/>
          <w:color w:val="434343"/>
          <w:sz w:val="24"/>
          <w:szCs w:val="24"/>
          <w:rtl w:val="0"/>
        </w:rPr>
        <w:t xml:space="preserve">Administrator</w:t>
      </w:r>
    </w:p>
    <w:p w:rsidR="00000000" w:rsidDel="00000000" w:rsidP="00000000" w:rsidRDefault="00000000" w:rsidRPr="00000000" w14:paraId="00000078">
      <w:pPr>
        <w:ind w:left="-180" w:right="-360" w:firstLine="0"/>
        <w:rPr>
          <w:color w:val="434343"/>
          <w:sz w:val="24"/>
          <w:szCs w:val="24"/>
        </w:rPr>
      </w:pPr>
      <w:r w:rsidDel="00000000" w:rsidR="00000000" w:rsidRPr="00000000">
        <w:rPr>
          <w:rtl w:val="0"/>
        </w:rPr>
      </w:r>
    </w:p>
    <w:p w:rsidR="00000000" w:rsidDel="00000000" w:rsidP="00000000" w:rsidRDefault="00000000" w:rsidRPr="00000000" w14:paraId="00000079">
      <w:pPr>
        <w:numPr>
          <w:ilvl w:val="0"/>
          <w:numId w:val="14"/>
        </w:numPr>
        <w:ind w:left="720" w:right="-360" w:hanging="360"/>
        <w:rPr>
          <w:color w:val="434343"/>
          <w:sz w:val="24"/>
          <w:szCs w:val="24"/>
        </w:rPr>
      </w:pPr>
      <w:r w:rsidDel="00000000" w:rsidR="00000000" w:rsidRPr="00000000">
        <w:rPr>
          <w:color w:val="434343"/>
          <w:sz w:val="24"/>
          <w:szCs w:val="24"/>
          <w:rtl w:val="0"/>
        </w:rPr>
        <w:t xml:space="preserve">Tangled Arts + Disability’s </w:t>
      </w:r>
      <w:r w:rsidDel="00000000" w:rsidR="00000000" w:rsidRPr="00000000">
        <w:rPr>
          <w:i w:val="1"/>
          <w:color w:val="434343"/>
          <w:sz w:val="24"/>
          <w:szCs w:val="24"/>
          <w:rtl w:val="0"/>
        </w:rPr>
        <w:t xml:space="preserve">Accessibility </w:t>
      </w:r>
      <w:r w:rsidDel="00000000" w:rsidR="00000000" w:rsidRPr="00000000">
        <w:rPr>
          <w:color w:val="434343"/>
          <w:sz w:val="24"/>
          <w:szCs w:val="24"/>
          <w:rtl w:val="0"/>
        </w:rPr>
        <w:t xml:space="preserve">Toolkit </w:t>
      </w:r>
    </w:p>
    <w:p w:rsidR="00000000" w:rsidDel="00000000" w:rsidP="00000000" w:rsidRDefault="00000000" w:rsidRPr="00000000" w14:paraId="0000007A">
      <w:pPr>
        <w:numPr>
          <w:ilvl w:val="0"/>
          <w:numId w:val="14"/>
        </w:numPr>
        <w:ind w:left="720" w:right="-360" w:hanging="360"/>
        <w:rPr>
          <w:color w:val="434343"/>
          <w:sz w:val="24"/>
          <w:szCs w:val="24"/>
        </w:rPr>
      </w:pPr>
      <w:r w:rsidDel="00000000" w:rsidR="00000000" w:rsidRPr="00000000">
        <w:rPr>
          <w:color w:val="434343"/>
          <w:sz w:val="24"/>
          <w:szCs w:val="24"/>
          <w:rtl w:val="0"/>
        </w:rPr>
        <w:t xml:space="preserve">IndigenEYEZ </w:t>
      </w:r>
      <w:r w:rsidDel="00000000" w:rsidR="00000000" w:rsidRPr="00000000">
        <w:rPr>
          <w:i w:val="1"/>
          <w:color w:val="434343"/>
          <w:sz w:val="24"/>
          <w:szCs w:val="24"/>
          <w:rtl w:val="0"/>
        </w:rPr>
        <w:t xml:space="preserve">H.E.R.O.N. </w:t>
      </w:r>
    </w:p>
    <w:p w:rsidR="00000000" w:rsidDel="00000000" w:rsidP="00000000" w:rsidRDefault="00000000" w:rsidRPr="00000000" w14:paraId="0000007B">
      <w:pPr>
        <w:ind w:left="-180" w:right="-360" w:firstLine="0"/>
        <w:rPr>
          <w:b w:val="1"/>
          <w:color w:val="434343"/>
          <w:sz w:val="24"/>
          <w:szCs w:val="24"/>
        </w:rPr>
      </w:pPr>
      <w:r w:rsidDel="00000000" w:rsidR="00000000" w:rsidRPr="00000000">
        <w:rPr>
          <w:rtl w:val="0"/>
        </w:rPr>
      </w:r>
    </w:p>
    <w:p w:rsidR="00000000" w:rsidDel="00000000" w:rsidP="00000000" w:rsidRDefault="00000000" w:rsidRPr="00000000" w14:paraId="0000007C">
      <w:pPr>
        <w:ind w:left="-180" w:right="-360" w:firstLine="0"/>
        <w:rPr>
          <w:color w:val="434343"/>
          <w:sz w:val="24"/>
          <w:szCs w:val="24"/>
        </w:rPr>
      </w:pPr>
      <w:r w:rsidDel="00000000" w:rsidR="00000000" w:rsidRPr="00000000">
        <w:rPr>
          <w:b w:val="1"/>
          <w:color w:val="434343"/>
          <w:sz w:val="24"/>
          <w:szCs w:val="24"/>
          <w:rtl w:val="0"/>
        </w:rPr>
        <w:t xml:space="preserve">Both</w:t>
      </w:r>
      <w:r w:rsidDel="00000000" w:rsidR="00000000" w:rsidRPr="00000000">
        <w:rPr>
          <w:rtl w:val="0"/>
        </w:rPr>
      </w:r>
    </w:p>
    <w:p w:rsidR="00000000" w:rsidDel="00000000" w:rsidP="00000000" w:rsidRDefault="00000000" w:rsidRPr="00000000" w14:paraId="0000007D">
      <w:pPr>
        <w:numPr>
          <w:ilvl w:val="0"/>
          <w:numId w:val="7"/>
        </w:numPr>
        <w:ind w:left="720" w:right="-360" w:hanging="360"/>
        <w:rPr>
          <w:color w:val="434343"/>
          <w:sz w:val="24"/>
          <w:szCs w:val="24"/>
        </w:rPr>
      </w:pPr>
      <w:r w:rsidDel="00000000" w:rsidR="00000000" w:rsidRPr="00000000">
        <w:rPr>
          <w:color w:val="434343"/>
          <w:sz w:val="24"/>
          <w:szCs w:val="24"/>
          <w:rtl w:val="0"/>
        </w:rPr>
        <w:t xml:space="preserve">Participating in </w:t>
      </w:r>
      <w:commentRangeStart w:id="6"/>
      <w:r w:rsidDel="00000000" w:rsidR="00000000" w:rsidRPr="00000000">
        <w:rPr>
          <w:color w:val="434343"/>
          <w:sz w:val="24"/>
          <w:szCs w:val="24"/>
          <w:rtl w:val="0"/>
        </w:rPr>
        <w:t xml:space="preserve">Cohort #</w:t>
      </w:r>
      <w:commentRangeEnd w:id="6"/>
      <w:r w:rsidDel="00000000" w:rsidR="00000000" w:rsidRPr="00000000">
        <w:commentReference w:id="6"/>
      </w:r>
      <w:r w:rsidDel="00000000" w:rsidR="00000000" w:rsidRPr="00000000">
        <w:rPr>
          <w:color w:val="434343"/>
          <w:sz w:val="24"/>
          <w:szCs w:val="24"/>
          <w:rtl w:val="0"/>
        </w:rPr>
        <w:t xml:space="preserve">1 - 1.5 hr peer conversations on the second Monday of each month at noon via Zoom.</w:t>
      </w:r>
    </w:p>
    <w:p w:rsidR="00000000" w:rsidDel="00000000" w:rsidP="00000000" w:rsidRDefault="00000000" w:rsidRPr="00000000" w14:paraId="0000007E">
      <w:pPr>
        <w:numPr>
          <w:ilvl w:val="0"/>
          <w:numId w:val="7"/>
        </w:numPr>
        <w:ind w:left="720" w:right="-360" w:hanging="360"/>
        <w:rPr>
          <w:color w:val="434343"/>
          <w:sz w:val="24"/>
          <w:szCs w:val="24"/>
        </w:rPr>
      </w:pPr>
      <w:r w:rsidDel="00000000" w:rsidR="00000000" w:rsidRPr="00000000">
        <w:rPr>
          <w:color w:val="434343"/>
          <w:sz w:val="24"/>
          <w:szCs w:val="24"/>
          <w:rtl w:val="0"/>
        </w:rPr>
        <w:t xml:space="preserve">Advanced workshops or panels on accessibility within arts &amp; culture organizations </w:t>
      </w:r>
    </w:p>
    <w:p w:rsidR="00000000" w:rsidDel="00000000" w:rsidP="00000000" w:rsidRDefault="00000000" w:rsidRPr="00000000" w14:paraId="0000007F">
      <w:pPr>
        <w:numPr>
          <w:ilvl w:val="0"/>
          <w:numId w:val="7"/>
        </w:numPr>
        <w:ind w:left="720" w:right="-360" w:hanging="360"/>
        <w:rPr>
          <w:color w:val="434343"/>
          <w:sz w:val="24"/>
          <w:szCs w:val="24"/>
        </w:rPr>
      </w:pPr>
      <w:r w:rsidDel="00000000" w:rsidR="00000000" w:rsidRPr="00000000">
        <w:rPr>
          <w:color w:val="434343"/>
          <w:sz w:val="24"/>
          <w:szCs w:val="24"/>
          <w:rtl w:val="0"/>
        </w:rPr>
        <w:t xml:space="preserve">Policy toolkit </w:t>
      </w:r>
    </w:p>
    <w:p w:rsidR="00000000" w:rsidDel="00000000" w:rsidP="00000000" w:rsidRDefault="00000000" w:rsidRPr="00000000" w14:paraId="00000080">
      <w:pPr>
        <w:numPr>
          <w:ilvl w:val="0"/>
          <w:numId w:val="7"/>
        </w:numPr>
        <w:ind w:left="720" w:right="-360" w:hanging="360"/>
        <w:rPr>
          <w:color w:val="434343"/>
          <w:sz w:val="24"/>
          <w:szCs w:val="24"/>
        </w:rPr>
      </w:pPr>
      <w:r w:rsidDel="00000000" w:rsidR="00000000" w:rsidRPr="00000000">
        <w:rPr>
          <w:color w:val="434343"/>
          <w:sz w:val="24"/>
          <w:szCs w:val="24"/>
          <w:rtl w:val="0"/>
        </w:rPr>
        <w:t xml:space="preserve">Online components of the Leadership Exchange in Arts &amp; Disability Conference </w:t>
      </w:r>
    </w:p>
    <w:p w:rsidR="00000000" w:rsidDel="00000000" w:rsidP="00000000" w:rsidRDefault="00000000" w:rsidRPr="00000000" w14:paraId="00000081">
      <w:pPr>
        <w:numPr>
          <w:ilvl w:val="0"/>
          <w:numId w:val="7"/>
        </w:numPr>
        <w:ind w:left="720" w:right="-360" w:hanging="360"/>
        <w:rPr>
          <w:color w:val="434343"/>
          <w:sz w:val="24"/>
          <w:szCs w:val="24"/>
        </w:rPr>
      </w:pPr>
      <w:r w:rsidDel="00000000" w:rsidR="00000000" w:rsidRPr="00000000">
        <w:rPr>
          <w:color w:val="434343"/>
          <w:sz w:val="24"/>
          <w:szCs w:val="24"/>
          <w:rtl w:val="0"/>
        </w:rPr>
        <w:t xml:space="preserve">Invitation to the Pathways hosted Indigenous and BIPOC affinity meetings.</w:t>
      </w:r>
    </w:p>
    <w:p w:rsidR="00000000" w:rsidDel="00000000" w:rsidP="00000000" w:rsidRDefault="00000000" w:rsidRPr="00000000" w14:paraId="00000082">
      <w:pPr>
        <w:numPr>
          <w:ilvl w:val="0"/>
          <w:numId w:val="7"/>
        </w:numPr>
        <w:ind w:left="720" w:right="-360" w:hanging="360"/>
        <w:rPr>
          <w:color w:val="434343"/>
          <w:sz w:val="24"/>
          <w:szCs w:val="24"/>
        </w:rPr>
      </w:pPr>
      <w:r w:rsidDel="00000000" w:rsidR="00000000" w:rsidRPr="00000000">
        <w:rPr>
          <w:color w:val="434343"/>
          <w:sz w:val="24"/>
          <w:szCs w:val="24"/>
          <w:rtl w:val="0"/>
        </w:rPr>
        <w:t xml:space="preserve">Pathways hosted workshops:</w:t>
      </w:r>
    </w:p>
    <w:p w:rsidR="00000000" w:rsidDel="00000000" w:rsidP="00000000" w:rsidRDefault="00000000" w:rsidRPr="00000000" w14:paraId="00000083">
      <w:pPr>
        <w:numPr>
          <w:ilvl w:val="1"/>
          <w:numId w:val="7"/>
        </w:numPr>
        <w:ind w:left="1440" w:right="-360" w:hanging="360"/>
        <w:rPr>
          <w:color w:val="434343"/>
          <w:sz w:val="24"/>
          <w:szCs w:val="24"/>
        </w:rPr>
      </w:pPr>
      <w:r w:rsidDel="00000000" w:rsidR="00000000" w:rsidRPr="00000000">
        <w:rPr>
          <w:i w:val="1"/>
          <w:color w:val="434343"/>
          <w:sz w:val="24"/>
          <w:szCs w:val="24"/>
          <w:rtl w:val="0"/>
        </w:rPr>
        <w:t xml:space="preserve">Disability in the Workplace</w:t>
      </w:r>
    </w:p>
    <w:p w:rsidR="00000000" w:rsidDel="00000000" w:rsidP="00000000" w:rsidRDefault="00000000" w:rsidRPr="00000000" w14:paraId="00000084">
      <w:pPr>
        <w:numPr>
          <w:ilvl w:val="1"/>
          <w:numId w:val="7"/>
        </w:numPr>
        <w:ind w:left="1440" w:right="-360" w:hanging="360"/>
        <w:rPr>
          <w:color w:val="434343"/>
          <w:sz w:val="24"/>
          <w:szCs w:val="24"/>
        </w:rPr>
      </w:pPr>
      <w:r w:rsidDel="00000000" w:rsidR="00000000" w:rsidRPr="00000000">
        <w:rPr>
          <w:i w:val="1"/>
          <w:color w:val="434343"/>
          <w:sz w:val="24"/>
          <w:szCs w:val="24"/>
          <w:rtl w:val="0"/>
        </w:rPr>
        <w:t xml:space="preserve">Gender-Affirming Strategies</w:t>
      </w:r>
      <w:r w:rsidDel="00000000" w:rsidR="00000000" w:rsidRPr="00000000">
        <w:rPr>
          <w:rtl w:val="0"/>
        </w:rPr>
      </w:r>
    </w:p>
    <w:p w:rsidR="00000000" w:rsidDel="00000000" w:rsidP="00000000" w:rsidRDefault="00000000" w:rsidRPr="00000000" w14:paraId="00000085">
      <w:pPr>
        <w:ind w:left="-180" w:right="-360" w:firstLine="0"/>
        <w:rPr>
          <w:color w:val="434343"/>
          <w:sz w:val="24"/>
          <w:szCs w:val="24"/>
        </w:rPr>
      </w:pPr>
      <w:r w:rsidDel="00000000" w:rsidR="00000000" w:rsidRPr="00000000">
        <w:rPr>
          <w:color w:val="434343"/>
          <w:sz w:val="24"/>
          <w:szCs w:val="24"/>
          <w:rtl w:val="0"/>
        </w:rPr>
        <w:t xml:space="preserve"> </w:t>
      </w:r>
    </w:p>
    <w:p w:rsidR="00000000" w:rsidDel="00000000" w:rsidP="00000000" w:rsidRDefault="00000000" w:rsidRPr="00000000" w14:paraId="00000086">
      <w:pPr>
        <w:ind w:left="-180" w:right="-360" w:firstLine="0"/>
        <w:rPr>
          <w:b w:val="1"/>
          <w:color w:val="434343"/>
          <w:sz w:val="24"/>
          <w:szCs w:val="24"/>
        </w:rPr>
      </w:pPr>
      <w:r w:rsidDel="00000000" w:rsidR="00000000" w:rsidRPr="00000000">
        <w:rPr>
          <w:b w:val="1"/>
          <w:color w:val="434343"/>
          <w:sz w:val="24"/>
          <w:szCs w:val="24"/>
          <w:rtl w:val="0"/>
        </w:rPr>
        <w:t xml:space="preserve">Potential Goals</w:t>
      </w:r>
    </w:p>
    <w:p w:rsidR="00000000" w:rsidDel="00000000" w:rsidP="00000000" w:rsidRDefault="00000000" w:rsidRPr="00000000" w14:paraId="00000087">
      <w:pPr>
        <w:numPr>
          <w:ilvl w:val="0"/>
          <w:numId w:val="6"/>
        </w:numPr>
        <w:ind w:left="720" w:right="-360" w:hanging="360"/>
        <w:rPr>
          <w:color w:val="434343"/>
          <w:sz w:val="24"/>
          <w:szCs w:val="24"/>
        </w:rPr>
      </w:pPr>
      <w:r w:rsidDel="00000000" w:rsidR="00000000" w:rsidRPr="00000000">
        <w:rPr>
          <w:color w:val="434343"/>
          <w:sz w:val="24"/>
          <w:szCs w:val="24"/>
          <w:rtl w:val="0"/>
        </w:rPr>
        <w:t xml:space="preserve">Develop a framework for accessibility policy that is rooted in their own culture.</w:t>
      </w:r>
    </w:p>
    <w:p w:rsidR="00000000" w:rsidDel="00000000" w:rsidP="00000000" w:rsidRDefault="00000000" w:rsidRPr="00000000" w14:paraId="00000088">
      <w:pPr>
        <w:numPr>
          <w:ilvl w:val="0"/>
          <w:numId w:val="6"/>
        </w:numPr>
        <w:ind w:left="720" w:right="-360" w:hanging="360"/>
        <w:rPr>
          <w:color w:val="434343"/>
          <w:sz w:val="24"/>
          <w:szCs w:val="24"/>
        </w:rPr>
      </w:pPr>
      <w:r w:rsidDel="00000000" w:rsidR="00000000" w:rsidRPr="00000000">
        <w:rPr>
          <w:color w:val="434343"/>
          <w:sz w:val="24"/>
          <w:szCs w:val="24"/>
          <w:rtl w:val="0"/>
        </w:rPr>
        <w:t xml:space="preserve">Connect with peers to share knowledge on policy making.</w:t>
      </w:r>
    </w:p>
    <w:p w:rsidR="00000000" w:rsidDel="00000000" w:rsidP="00000000" w:rsidRDefault="00000000" w:rsidRPr="00000000" w14:paraId="00000089">
      <w:pPr>
        <w:ind w:right="-360"/>
        <w:rPr>
          <w:color w:val="434343"/>
          <w:sz w:val="24"/>
          <w:szCs w:val="24"/>
        </w:rPr>
      </w:pPr>
      <w:r w:rsidDel="00000000" w:rsidR="00000000" w:rsidRPr="00000000">
        <w:rPr>
          <w:rtl w:val="0"/>
        </w:rPr>
      </w:r>
    </w:p>
    <w:p w:rsidR="00000000" w:rsidDel="00000000" w:rsidP="00000000" w:rsidRDefault="00000000" w:rsidRPr="00000000" w14:paraId="0000008A">
      <w:pPr>
        <w:ind w:right="-360"/>
        <w:rPr>
          <w:color w:val="434343"/>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8B">
      <w:pPr>
        <w:ind w:left="-180" w:right="-360" w:firstLine="0"/>
        <w:rPr>
          <w:b w:val="1"/>
          <w:color w:val="434343"/>
          <w:sz w:val="28"/>
          <w:szCs w:val="28"/>
        </w:rPr>
      </w:pPr>
      <w:r w:rsidDel="00000000" w:rsidR="00000000" w:rsidRPr="00000000">
        <w:rPr>
          <w:b w:val="1"/>
          <w:color w:val="434343"/>
          <w:sz w:val="28"/>
          <w:szCs w:val="28"/>
          <w:rtl w:val="0"/>
        </w:rPr>
        <w:t xml:space="preserve">Example: Urban Multi-disciplinary Artist Collective</w:t>
      </w:r>
    </w:p>
    <w:p w:rsidR="00000000" w:rsidDel="00000000" w:rsidP="00000000" w:rsidRDefault="00000000" w:rsidRPr="00000000" w14:paraId="0000008C">
      <w:pPr>
        <w:ind w:left="-180" w:right="-360" w:firstLine="0"/>
        <w:rPr>
          <w:color w:val="434343"/>
          <w:sz w:val="24"/>
          <w:szCs w:val="24"/>
        </w:rPr>
      </w:pPr>
      <w:r w:rsidDel="00000000" w:rsidR="00000000" w:rsidRPr="00000000">
        <w:rPr>
          <w:rtl w:val="0"/>
        </w:rPr>
      </w:r>
    </w:p>
    <w:p w:rsidR="00000000" w:rsidDel="00000000" w:rsidP="00000000" w:rsidRDefault="00000000" w:rsidRPr="00000000" w14:paraId="0000008D">
      <w:pPr>
        <w:ind w:left="-180" w:right="-360" w:firstLine="0"/>
        <w:rPr>
          <w:b w:val="1"/>
          <w:color w:val="434343"/>
          <w:sz w:val="24"/>
          <w:szCs w:val="24"/>
        </w:rPr>
      </w:pPr>
      <w:r w:rsidDel="00000000" w:rsidR="00000000" w:rsidRPr="00000000">
        <w:rPr>
          <w:b w:val="1"/>
          <w:color w:val="434343"/>
          <w:sz w:val="24"/>
          <w:szCs w:val="24"/>
          <w:rtl w:val="0"/>
        </w:rPr>
        <w:t xml:space="preserve">Organization profile:</w:t>
      </w:r>
    </w:p>
    <w:p w:rsidR="00000000" w:rsidDel="00000000" w:rsidP="00000000" w:rsidRDefault="00000000" w:rsidRPr="00000000" w14:paraId="0000008E">
      <w:pPr>
        <w:ind w:left="-180" w:right="-360" w:firstLine="0"/>
        <w:rPr>
          <w:color w:val="434343"/>
          <w:sz w:val="24"/>
          <w:szCs w:val="24"/>
        </w:rPr>
      </w:pPr>
      <w:r w:rsidDel="00000000" w:rsidR="00000000" w:rsidRPr="00000000">
        <w:rPr>
          <w:color w:val="434343"/>
          <w:sz w:val="24"/>
          <w:szCs w:val="24"/>
          <w:rtl w:val="0"/>
        </w:rPr>
        <w:t xml:space="preserve">A recently formed multi-disciplinary artist collective in Victoria who are experimenting with co-leadership. They have several large project grants, but no annual funding. The collective has twenty artist members, three in co-leadership, who come together to create a combination of paid and free sensory experiences for the community, as well as hosting discussion panels and workshops following each event. </w:t>
      </w:r>
      <w:r w:rsidDel="00000000" w:rsidR="00000000" w:rsidRPr="00000000">
        <w:rPr>
          <w:rtl w:val="0"/>
        </w:rPr>
      </w:r>
    </w:p>
    <w:p w:rsidR="00000000" w:rsidDel="00000000" w:rsidP="00000000" w:rsidRDefault="00000000" w:rsidRPr="00000000" w14:paraId="0000008F">
      <w:pPr>
        <w:ind w:left="-180" w:right="-360" w:firstLine="0"/>
        <w:rPr>
          <w:color w:val="434343"/>
          <w:sz w:val="24"/>
          <w:szCs w:val="24"/>
        </w:rPr>
      </w:pPr>
      <w:r w:rsidDel="00000000" w:rsidR="00000000" w:rsidRPr="00000000">
        <w:rPr>
          <w:color w:val="434343"/>
          <w:sz w:val="24"/>
          <w:szCs w:val="24"/>
          <w:rtl w:val="0"/>
        </w:rPr>
        <w:t xml:space="preserve"> </w:t>
      </w:r>
    </w:p>
    <w:p w:rsidR="00000000" w:rsidDel="00000000" w:rsidP="00000000" w:rsidRDefault="00000000" w:rsidRPr="00000000" w14:paraId="00000090">
      <w:pPr>
        <w:ind w:left="-180" w:right="-360" w:firstLine="0"/>
        <w:rPr>
          <w:b w:val="1"/>
          <w:color w:val="434343"/>
          <w:sz w:val="24"/>
          <w:szCs w:val="24"/>
        </w:rPr>
      </w:pPr>
      <w:r w:rsidDel="00000000" w:rsidR="00000000" w:rsidRPr="00000000">
        <w:rPr>
          <w:b w:val="1"/>
          <w:color w:val="434343"/>
          <w:sz w:val="24"/>
          <w:szCs w:val="24"/>
          <w:rtl w:val="0"/>
        </w:rPr>
        <w:t xml:space="preserve">Challenges</w:t>
      </w:r>
    </w:p>
    <w:p w:rsidR="00000000" w:rsidDel="00000000" w:rsidP="00000000" w:rsidRDefault="00000000" w:rsidRPr="00000000" w14:paraId="00000091">
      <w:pPr>
        <w:numPr>
          <w:ilvl w:val="0"/>
          <w:numId w:val="4"/>
        </w:numPr>
        <w:ind w:left="720" w:right="-360" w:hanging="360"/>
        <w:rPr>
          <w:color w:val="434343"/>
          <w:sz w:val="24"/>
          <w:szCs w:val="24"/>
        </w:rPr>
      </w:pPr>
      <w:r w:rsidDel="00000000" w:rsidR="00000000" w:rsidRPr="00000000">
        <w:rPr>
          <w:color w:val="434343"/>
          <w:sz w:val="24"/>
          <w:szCs w:val="24"/>
          <w:rtl w:val="0"/>
        </w:rPr>
        <w:t xml:space="preserve">How to navigate co-leadership through an equity lens.</w:t>
      </w:r>
    </w:p>
    <w:p w:rsidR="00000000" w:rsidDel="00000000" w:rsidP="00000000" w:rsidRDefault="00000000" w:rsidRPr="00000000" w14:paraId="00000092">
      <w:pPr>
        <w:numPr>
          <w:ilvl w:val="0"/>
          <w:numId w:val="4"/>
        </w:numPr>
        <w:ind w:left="720" w:right="-360" w:hanging="360"/>
        <w:rPr>
          <w:color w:val="434343"/>
          <w:sz w:val="24"/>
          <w:szCs w:val="24"/>
        </w:rPr>
      </w:pPr>
      <w:r w:rsidDel="00000000" w:rsidR="00000000" w:rsidRPr="00000000">
        <w:rPr>
          <w:color w:val="434343"/>
          <w:sz w:val="24"/>
          <w:szCs w:val="24"/>
          <w:rtl w:val="0"/>
        </w:rPr>
        <w:t xml:space="preserve">Navigating large group management without any guiding principles or formal structure.</w:t>
      </w:r>
    </w:p>
    <w:p w:rsidR="00000000" w:rsidDel="00000000" w:rsidP="00000000" w:rsidRDefault="00000000" w:rsidRPr="00000000" w14:paraId="00000093">
      <w:pPr>
        <w:numPr>
          <w:ilvl w:val="0"/>
          <w:numId w:val="4"/>
        </w:numPr>
        <w:ind w:left="720" w:right="-360" w:hanging="360"/>
        <w:rPr>
          <w:color w:val="434343"/>
          <w:sz w:val="24"/>
          <w:szCs w:val="24"/>
          <w:u w:val="none"/>
        </w:rPr>
      </w:pPr>
      <w:r w:rsidDel="00000000" w:rsidR="00000000" w:rsidRPr="00000000">
        <w:rPr>
          <w:color w:val="434343"/>
          <w:sz w:val="24"/>
          <w:szCs w:val="24"/>
          <w:rtl w:val="0"/>
        </w:rPr>
        <w:t xml:space="preserve">Deciding if they should form a non-profit or stay as a collective.</w:t>
      </w:r>
    </w:p>
    <w:p w:rsidR="00000000" w:rsidDel="00000000" w:rsidP="00000000" w:rsidRDefault="00000000" w:rsidRPr="00000000" w14:paraId="00000094">
      <w:pPr>
        <w:ind w:left="-180" w:right="-360" w:firstLine="0"/>
        <w:rPr>
          <w:color w:val="434343"/>
          <w:sz w:val="24"/>
          <w:szCs w:val="24"/>
        </w:rPr>
      </w:pPr>
      <w:r w:rsidDel="00000000" w:rsidR="00000000" w:rsidRPr="00000000">
        <w:rPr>
          <w:color w:val="434343"/>
          <w:sz w:val="24"/>
          <w:szCs w:val="24"/>
          <w:rtl w:val="0"/>
        </w:rPr>
        <w:t xml:space="preserve"> </w:t>
      </w:r>
    </w:p>
    <w:p w:rsidR="00000000" w:rsidDel="00000000" w:rsidP="00000000" w:rsidRDefault="00000000" w:rsidRPr="00000000" w14:paraId="00000095">
      <w:pPr>
        <w:ind w:left="-180" w:right="-360" w:firstLine="0"/>
        <w:rPr>
          <w:b w:val="1"/>
          <w:color w:val="434343"/>
          <w:sz w:val="24"/>
          <w:szCs w:val="24"/>
        </w:rPr>
      </w:pPr>
      <w:r w:rsidDel="00000000" w:rsidR="00000000" w:rsidRPr="00000000">
        <w:rPr>
          <w:b w:val="1"/>
          <w:color w:val="434343"/>
          <w:sz w:val="24"/>
          <w:szCs w:val="24"/>
          <w:rtl w:val="0"/>
        </w:rPr>
        <w:t xml:space="preserve">Participants</w:t>
      </w:r>
    </w:p>
    <w:p w:rsidR="00000000" w:rsidDel="00000000" w:rsidP="00000000" w:rsidRDefault="00000000" w:rsidRPr="00000000" w14:paraId="00000096">
      <w:pPr>
        <w:ind w:left="-180" w:right="-360" w:firstLine="0"/>
        <w:rPr>
          <w:color w:val="434343"/>
          <w:sz w:val="24"/>
          <w:szCs w:val="24"/>
        </w:rPr>
      </w:pPr>
      <w:r w:rsidDel="00000000" w:rsidR="00000000" w:rsidRPr="00000000">
        <w:rPr>
          <w:color w:val="434343"/>
          <w:sz w:val="24"/>
          <w:szCs w:val="24"/>
          <w:rtl w:val="0"/>
        </w:rPr>
        <w:t xml:space="preserve">Two participants from the three-member co-leadership team will be attending, with the intention to share back information with the third co-leader and other participating collective members. </w:t>
      </w:r>
      <w:r w:rsidDel="00000000" w:rsidR="00000000" w:rsidRPr="00000000">
        <w:rPr>
          <w:rtl w:val="0"/>
        </w:rPr>
      </w:r>
    </w:p>
    <w:p w:rsidR="00000000" w:rsidDel="00000000" w:rsidP="00000000" w:rsidRDefault="00000000" w:rsidRPr="00000000" w14:paraId="00000097">
      <w:pPr>
        <w:ind w:left="-180" w:right="-360" w:firstLine="0"/>
        <w:rPr>
          <w:color w:val="434343"/>
          <w:sz w:val="24"/>
          <w:szCs w:val="24"/>
        </w:rPr>
      </w:pPr>
      <w:r w:rsidDel="00000000" w:rsidR="00000000" w:rsidRPr="00000000">
        <w:rPr>
          <w:color w:val="434343"/>
          <w:sz w:val="24"/>
          <w:szCs w:val="24"/>
          <w:rtl w:val="0"/>
        </w:rPr>
        <w:t xml:space="preserve"> </w:t>
      </w:r>
    </w:p>
    <w:p w:rsidR="00000000" w:rsidDel="00000000" w:rsidP="00000000" w:rsidRDefault="00000000" w:rsidRPr="00000000" w14:paraId="00000098">
      <w:pPr>
        <w:ind w:left="-180" w:right="-360" w:firstLine="0"/>
        <w:rPr>
          <w:b w:val="1"/>
          <w:color w:val="434343"/>
          <w:sz w:val="24"/>
          <w:szCs w:val="24"/>
        </w:rPr>
      </w:pPr>
      <w:r w:rsidDel="00000000" w:rsidR="00000000" w:rsidRPr="00000000">
        <w:rPr>
          <w:b w:val="1"/>
          <w:color w:val="434343"/>
          <w:sz w:val="24"/>
          <w:szCs w:val="24"/>
          <w:rtl w:val="0"/>
        </w:rPr>
        <w:t xml:space="preserve">Timing</w:t>
      </w:r>
    </w:p>
    <w:p w:rsidR="00000000" w:rsidDel="00000000" w:rsidP="00000000" w:rsidRDefault="00000000" w:rsidRPr="00000000" w14:paraId="00000099">
      <w:pPr>
        <w:ind w:left="-180" w:right="-360" w:firstLine="0"/>
        <w:rPr>
          <w:color w:val="434343"/>
          <w:sz w:val="24"/>
          <w:szCs w:val="24"/>
        </w:rPr>
      </w:pPr>
      <w:r w:rsidDel="00000000" w:rsidR="00000000" w:rsidRPr="00000000">
        <w:rPr>
          <w:color w:val="434343"/>
          <w:sz w:val="24"/>
          <w:szCs w:val="24"/>
          <w:rtl w:val="0"/>
        </w:rPr>
        <w:t xml:space="preserve">As the participants have other jobs beyond the collective, their busy times month to month will fluctuate depending on scheduled performances and work. </w:t>
      </w:r>
      <w:r w:rsidDel="00000000" w:rsidR="00000000" w:rsidRPr="00000000">
        <w:rPr>
          <w:rtl w:val="0"/>
        </w:rPr>
      </w:r>
    </w:p>
    <w:p w:rsidR="00000000" w:rsidDel="00000000" w:rsidP="00000000" w:rsidRDefault="00000000" w:rsidRPr="00000000" w14:paraId="0000009A">
      <w:pPr>
        <w:ind w:left="-180" w:right="-360" w:firstLine="0"/>
        <w:rPr>
          <w:b w:val="1"/>
          <w:color w:val="434343"/>
          <w:sz w:val="24"/>
          <w:szCs w:val="24"/>
        </w:rPr>
      </w:pPr>
      <w:r w:rsidDel="00000000" w:rsidR="00000000" w:rsidRPr="00000000">
        <w:rPr>
          <w:b w:val="1"/>
          <w:color w:val="434343"/>
          <w:sz w:val="24"/>
          <w:szCs w:val="24"/>
          <w:rtl w:val="0"/>
        </w:rPr>
        <w:t xml:space="preserve"> </w:t>
      </w:r>
    </w:p>
    <w:p w:rsidR="00000000" w:rsidDel="00000000" w:rsidP="00000000" w:rsidRDefault="00000000" w:rsidRPr="00000000" w14:paraId="0000009B">
      <w:pPr>
        <w:ind w:left="-180" w:right="-360" w:firstLine="0"/>
        <w:rPr>
          <w:b w:val="1"/>
          <w:color w:val="434343"/>
          <w:sz w:val="24"/>
          <w:szCs w:val="24"/>
        </w:rPr>
      </w:pPr>
      <w:r w:rsidDel="00000000" w:rsidR="00000000" w:rsidRPr="00000000">
        <w:rPr>
          <w:b w:val="1"/>
          <w:color w:val="434343"/>
          <w:sz w:val="24"/>
          <w:szCs w:val="24"/>
          <w:rtl w:val="0"/>
        </w:rPr>
        <w:t xml:space="preserve">Areas of focus</w:t>
      </w:r>
    </w:p>
    <w:p w:rsidR="00000000" w:rsidDel="00000000" w:rsidP="00000000" w:rsidRDefault="00000000" w:rsidRPr="00000000" w14:paraId="0000009C">
      <w:pPr>
        <w:ind w:left="-180" w:right="-360" w:firstLine="0"/>
        <w:rPr>
          <w:color w:val="434343"/>
          <w:sz w:val="24"/>
          <w:szCs w:val="24"/>
        </w:rPr>
      </w:pPr>
      <w:r w:rsidDel="00000000" w:rsidR="00000000" w:rsidRPr="00000000">
        <w:rPr>
          <w:color w:val="434343"/>
          <w:sz w:val="24"/>
          <w:szCs w:val="24"/>
          <w:rtl w:val="0"/>
        </w:rPr>
        <w:t xml:space="preserve">The collective is seeking support in setting guiding principles for working respectfully with each other and for the co-leaders</w:t>
      </w:r>
      <w:r w:rsidDel="00000000" w:rsidR="00000000" w:rsidRPr="00000000">
        <w:rPr>
          <w:rtl w:val="0"/>
        </w:rPr>
      </w:r>
    </w:p>
    <w:p w:rsidR="00000000" w:rsidDel="00000000" w:rsidP="00000000" w:rsidRDefault="00000000" w:rsidRPr="00000000" w14:paraId="0000009D">
      <w:pPr>
        <w:ind w:left="-180" w:right="-360" w:firstLine="0"/>
        <w:rPr>
          <w:color w:val="434343"/>
          <w:sz w:val="24"/>
          <w:szCs w:val="24"/>
        </w:rPr>
      </w:pPr>
      <w:r w:rsidDel="00000000" w:rsidR="00000000" w:rsidRPr="00000000">
        <w:rPr>
          <w:color w:val="434343"/>
          <w:sz w:val="24"/>
          <w:szCs w:val="24"/>
          <w:rtl w:val="0"/>
        </w:rPr>
        <w:t xml:space="preserve"> </w:t>
      </w:r>
    </w:p>
    <w:p w:rsidR="00000000" w:rsidDel="00000000" w:rsidP="00000000" w:rsidRDefault="00000000" w:rsidRPr="00000000" w14:paraId="0000009E">
      <w:pPr>
        <w:ind w:left="-180" w:right="-360" w:firstLine="0"/>
        <w:rPr>
          <w:b w:val="1"/>
          <w:color w:val="434343"/>
          <w:sz w:val="24"/>
          <w:szCs w:val="24"/>
        </w:rPr>
      </w:pPr>
      <w:r w:rsidDel="00000000" w:rsidR="00000000" w:rsidRPr="00000000">
        <w:rPr>
          <w:b w:val="1"/>
          <w:color w:val="434343"/>
          <w:sz w:val="24"/>
          <w:szCs w:val="24"/>
          <w:rtl w:val="0"/>
        </w:rPr>
        <w:t xml:space="preserve">Guide meetings</w:t>
      </w:r>
    </w:p>
    <w:p w:rsidR="00000000" w:rsidDel="00000000" w:rsidP="00000000" w:rsidRDefault="00000000" w:rsidRPr="00000000" w14:paraId="0000009F">
      <w:pPr>
        <w:ind w:left="-180" w:right="-360" w:firstLine="0"/>
        <w:rPr>
          <w:color w:val="434343"/>
          <w:sz w:val="24"/>
          <w:szCs w:val="24"/>
        </w:rPr>
      </w:pPr>
      <w:r w:rsidDel="00000000" w:rsidR="00000000" w:rsidRPr="00000000">
        <w:rPr>
          <w:color w:val="434343"/>
          <w:sz w:val="24"/>
          <w:szCs w:val="24"/>
          <w:rtl w:val="0"/>
        </w:rPr>
        <w:t xml:space="preserve">One-hour check-in appointments with their Program Guide on the third Wednesday of each month at 1:00 pm via Zoom.</w:t>
      </w:r>
      <w:r w:rsidDel="00000000" w:rsidR="00000000" w:rsidRPr="00000000">
        <w:rPr>
          <w:rtl w:val="0"/>
        </w:rPr>
      </w:r>
    </w:p>
    <w:p w:rsidR="00000000" w:rsidDel="00000000" w:rsidP="00000000" w:rsidRDefault="00000000" w:rsidRPr="00000000" w14:paraId="000000A0">
      <w:pPr>
        <w:ind w:left="-180" w:right="-360" w:firstLine="0"/>
        <w:rPr>
          <w:color w:val="434343"/>
          <w:sz w:val="24"/>
          <w:szCs w:val="24"/>
        </w:rPr>
      </w:pPr>
      <w:r w:rsidDel="00000000" w:rsidR="00000000" w:rsidRPr="00000000">
        <w:rPr>
          <w:color w:val="434343"/>
          <w:sz w:val="24"/>
          <w:szCs w:val="24"/>
          <w:rtl w:val="0"/>
        </w:rPr>
        <w:t xml:space="preserve"> </w:t>
      </w:r>
    </w:p>
    <w:p w:rsidR="00000000" w:rsidDel="00000000" w:rsidP="00000000" w:rsidRDefault="00000000" w:rsidRPr="00000000" w14:paraId="000000A1">
      <w:pPr>
        <w:ind w:left="-180" w:right="-360" w:firstLine="0"/>
        <w:rPr>
          <w:b w:val="1"/>
          <w:color w:val="434343"/>
          <w:sz w:val="24"/>
          <w:szCs w:val="24"/>
        </w:rPr>
      </w:pPr>
      <w:r w:rsidDel="00000000" w:rsidR="00000000" w:rsidRPr="00000000">
        <w:rPr>
          <w:b w:val="1"/>
          <w:color w:val="434343"/>
          <w:sz w:val="24"/>
          <w:szCs w:val="24"/>
          <w:rtl w:val="0"/>
        </w:rPr>
        <w:t xml:space="preserve">Learning options</w:t>
      </w:r>
    </w:p>
    <w:p w:rsidR="00000000" w:rsidDel="00000000" w:rsidP="00000000" w:rsidRDefault="00000000" w:rsidRPr="00000000" w14:paraId="000000A2">
      <w:pPr>
        <w:ind w:left="-180" w:right="-360" w:firstLine="0"/>
        <w:rPr>
          <w:color w:val="434343"/>
          <w:sz w:val="24"/>
          <w:szCs w:val="24"/>
        </w:rPr>
      </w:pPr>
      <w:r w:rsidDel="00000000" w:rsidR="00000000" w:rsidRPr="00000000">
        <w:rPr>
          <w:color w:val="434343"/>
          <w:sz w:val="24"/>
          <w:szCs w:val="24"/>
          <w:rtl w:val="0"/>
        </w:rPr>
        <w:t xml:space="preserve">Based on identified learning preferences from the wayfinding meeting and guide recommendations for resources, the participants co-created learning options for the program year.</w:t>
      </w:r>
    </w:p>
    <w:p w:rsidR="00000000" w:rsidDel="00000000" w:rsidP="00000000" w:rsidRDefault="00000000" w:rsidRPr="00000000" w14:paraId="000000A3">
      <w:pPr>
        <w:ind w:left="-180" w:right="-360" w:firstLine="0"/>
        <w:rPr>
          <w:color w:val="434343"/>
          <w:sz w:val="24"/>
          <w:szCs w:val="24"/>
        </w:rPr>
      </w:pPr>
      <w:r w:rsidDel="00000000" w:rsidR="00000000" w:rsidRPr="00000000">
        <w:rPr>
          <w:rtl w:val="0"/>
        </w:rPr>
      </w:r>
    </w:p>
    <w:p w:rsidR="00000000" w:rsidDel="00000000" w:rsidP="00000000" w:rsidRDefault="00000000" w:rsidRPr="00000000" w14:paraId="000000A4">
      <w:pPr>
        <w:ind w:left="-180" w:right="-360" w:firstLine="0"/>
        <w:rPr>
          <w:color w:val="434343"/>
          <w:sz w:val="24"/>
          <w:szCs w:val="24"/>
        </w:rPr>
      </w:pPr>
      <w:r w:rsidDel="00000000" w:rsidR="00000000" w:rsidRPr="00000000">
        <w:rPr>
          <w:b w:val="1"/>
          <w:color w:val="434343"/>
          <w:sz w:val="24"/>
          <w:szCs w:val="24"/>
          <w:rtl w:val="0"/>
        </w:rPr>
        <w:t xml:space="preserve">Co-Lead A </w:t>
      </w:r>
      <w:r w:rsidDel="00000000" w:rsidR="00000000" w:rsidRPr="00000000">
        <w:rPr>
          <w:color w:val="434343"/>
          <w:sz w:val="24"/>
          <w:szCs w:val="24"/>
          <w:rtl w:val="0"/>
        </w:rPr>
        <w:t xml:space="preserve">(can only do asynchronous resources at this time, but wants to attend the cohort)</w:t>
      </w:r>
    </w:p>
    <w:p w:rsidR="00000000" w:rsidDel="00000000" w:rsidP="00000000" w:rsidRDefault="00000000" w:rsidRPr="00000000" w14:paraId="000000A5">
      <w:pPr>
        <w:numPr>
          <w:ilvl w:val="0"/>
          <w:numId w:val="14"/>
        </w:numPr>
        <w:ind w:left="720" w:right="-360" w:hanging="360"/>
        <w:rPr>
          <w:color w:val="434343"/>
          <w:sz w:val="24"/>
          <w:szCs w:val="24"/>
          <w:u w:val="none"/>
        </w:rPr>
      </w:pPr>
      <w:r w:rsidDel="00000000" w:rsidR="00000000" w:rsidRPr="00000000">
        <w:rPr>
          <w:color w:val="434343"/>
          <w:sz w:val="24"/>
          <w:szCs w:val="24"/>
          <w:rtl w:val="0"/>
        </w:rPr>
        <w:t xml:space="preserve">Expand on the resources shared in the “</w:t>
      </w:r>
      <w:r w:rsidDel="00000000" w:rsidR="00000000" w:rsidRPr="00000000">
        <w:rPr>
          <w:color w:val="434343"/>
          <w:sz w:val="24"/>
          <w:szCs w:val="24"/>
          <w:rtl w:val="0"/>
        </w:rPr>
        <w:t xml:space="preserve">Power”</w:t>
      </w:r>
      <w:r w:rsidDel="00000000" w:rsidR="00000000" w:rsidRPr="00000000">
        <w:rPr>
          <w:color w:val="434343"/>
          <w:sz w:val="24"/>
          <w:szCs w:val="24"/>
          <w:rtl w:val="0"/>
        </w:rPr>
        <w:t xml:space="preserve"> themed cohort that explored what power means in terms of equity and accessibility, what power sharing could look like, and what happens when there is a power imbalance. Include resources on brave accountability and relationship building. </w:t>
      </w:r>
      <w:r w:rsidDel="00000000" w:rsidR="00000000" w:rsidRPr="00000000">
        <w:rPr>
          <w:rtl w:val="0"/>
        </w:rPr>
      </w:r>
    </w:p>
    <w:p w:rsidR="00000000" w:rsidDel="00000000" w:rsidP="00000000" w:rsidRDefault="00000000" w:rsidRPr="00000000" w14:paraId="000000A6">
      <w:pPr>
        <w:numPr>
          <w:ilvl w:val="0"/>
          <w:numId w:val="14"/>
        </w:numPr>
        <w:ind w:left="720" w:right="-360" w:hanging="360"/>
        <w:rPr>
          <w:color w:val="434343"/>
          <w:sz w:val="24"/>
          <w:szCs w:val="24"/>
        </w:rPr>
      </w:pPr>
      <w:r w:rsidDel="00000000" w:rsidR="00000000" w:rsidRPr="00000000">
        <w:rPr>
          <w:color w:val="434343"/>
          <w:sz w:val="24"/>
          <w:szCs w:val="24"/>
          <w:rtl w:val="0"/>
        </w:rPr>
        <w:t xml:space="preserve">Organizational structure resources and toolkits </w:t>
      </w:r>
      <w:r w:rsidDel="00000000" w:rsidR="00000000" w:rsidRPr="00000000">
        <w:rPr>
          <w:rtl w:val="0"/>
        </w:rPr>
      </w:r>
    </w:p>
    <w:p w:rsidR="00000000" w:rsidDel="00000000" w:rsidP="00000000" w:rsidRDefault="00000000" w:rsidRPr="00000000" w14:paraId="000000A7">
      <w:pPr>
        <w:ind w:left="-180" w:right="-360" w:firstLine="0"/>
        <w:rPr>
          <w:b w:val="1"/>
          <w:color w:val="434343"/>
          <w:sz w:val="24"/>
          <w:szCs w:val="24"/>
        </w:rPr>
      </w:pPr>
      <w:r w:rsidDel="00000000" w:rsidR="00000000" w:rsidRPr="00000000">
        <w:rPr>
          <w:rtl w:val="0"/>
        </w:rPr>
      </w:r>
    </w:p>
    <w:p w:rsidR="00000000" w:rsidDel="00000000" w:rsidP="00000000" w:rsidRDefault="00000000" w:rsidRPr="00000000" w14:paraId="000000A8">
      <w:pPr>
        <w:ind w:left="-180" w:right="-360" w:firstLine="0"/>
        <w:rPr>
          <w:color w:val="434343"/>
          <w:sz w:val="24"/>
          <w:szCs w:val="24"/>
        </w:rPr>
      </w:pPr>
      <w:r w:rsidDel="00000000" w:rsidR="00000000" w:rsidRPr="00000000">
        <w:rPr>
          <w:b w:val="1"/>
          <w:color w:val="434343"/>
          <w:sz w:val="24"/>
          <w:szCs w:val="24"/>
          <w:rtl w:val="0"/>
        </w:rPr>
        <w:t xml:space="preserve">Co-Lead B</w:t>
      </w:r>
      <w:r w:rsidDel="00000000" w:rsidR="00000000" w:rsidRPr="00000000">
        <w:rPr>
          <w:color w:val="434343"/>
          <w:sz w:val="24"/>
          <w:szCs w:val="24"/>
          <w:rtl w:val="0"/>
        </w:rPr>
        <w:t xml:space="preserve"> (prefers self-directed and group learning)</w:t>
      </w:r>
    </w:p>
    <w:p w:rsidR="00000000" w:rsidDel="00000000" w:rsidP="00000000" w:rsidRDefault="00000000" w:rsidRPr="00000000" w14:paraId="000000A9">
      <w:pPr>
        <w:numPr>
          <w:ilvl w:val="0"/>
          <w:numId w:val="3"/>
        </w:numPr>
        <w:ind w:left="720" w:right="-360" w:hanging="360"/>
        <w:rPr>
          <w:color w:val="434343"/>
          <w:sz w:val="24"/>
          <w:szCs w:val="24"/>
        </w:rPr>
      </w:pPr>
      <w:r w:rsidDel="00000000" w:rsidR="00000000" w:rsidRPr="00000000">
        <w:rPr>
          <w:color w:val="434343"/>
          <w:sz w:val="24"/>
          <w:szCs w:val="24"/>
          <w:rtl w:val="0"/>
        </w:rPr>
        <w:t xml:space="preserve">Invitation to the Pathways hosted Indigenous and BIPOC affinity meetings.</w:t>
      </w:r>
    </w:p>
    <w:p w:rsidR="00000000" w:rsidDel="00000000" w:rsidP="00000000" w:rsidRDefault="00000000" w:rsidRPr="00000000" w14:paraId="000000AA">
      <w:pPr>
        <w:numPr>
          <w:ilvl w:val="0"/>
          <w:numId w:val="3"/>
        </w:numPr>
        <w:ind w:left="720" w:right="-360" w:hanging="360"/>
        <w:rPr>
          <w:color w:val="434343"/>
          <w:sz w:val="24"/>
          <w:szCs w:val="24"/>
          <w:u w:val="none"/>
        </w:rPr>
      </w:pPr>
      <w:r w:rsidDel="00000000" w:rsidR="00000000" w:rsidRPr="00000000">
        <w:rPr>
          <w:color w:val="434343"/>
          <w:sz w:val="24"/>
          <w:szCs w:val="24"/>
          <w:rtl w:val="0"/>
        </w:rPr>
        <w:t xml:space="preserve">Arts BC annual conference for further peer learning and support</w:t>
      </w:r>
    </w:p>
    <w:p w:rsidR="00000000" w:rsidDel="00000000" w:rsidP="00000000" w:rsidRDefault="00000000" w:rsidRPr="00000000" w14:paraId="000000AB">
      <w:pPr>
        <w:ind w:left="-180" w:right="-360" w:firstLine="0"/>
        <w:rPr>
          <w:b w:val="1"/>
          <w:color w:val="434343"/>
          <w:sz w:val="24"/>
          <w:szCs w:val="24"/>
        </w:rPr>
      </w:pPr>
      <w:r w:rsidDel="00000000" w:rsidR="00000000" w:rsidRPr="00000000">
        <w:rPr>
          <w:rtl w:val="0"/>
        </w:rPr>
      </w:r>
    </w:p>
    <w:p w:rsidR="00000000" w:rsidDel="00000000" w:rsidP="00000000" w:rsidRDefault="00000000" w:rsidRPr="00000000" w14:paraId="000000AC">
      <w:pPr>
        <w:ind w:left="-180" w:right="-360" w:firstLine="0"/>
        <w:rPr>
          <w:b w:val="1"/>
          <w:color w:val="434343"/>
          <w:sz w:val="24"/>
          <w:szCs w:val="24"/>
        </w:rPr>
      </w:pPr>
      <w:r w:rsidDel="00000000" w:rsidR="00000000" w:rsidRPr="00000000">
        <w:rPr>
          <w:rtl w:val="0"/>
        </w:rPr>
      </w:r>
    </w:p>
    <w:p w:rsidR="00000000" w:rsidDel="00000000" w:rsidP="00000000" w:rsidRDefault="00000000" w:rsidRPr="00000000" w14:paraId="000000AD">
      <w:pPr>
        <w:ind w:left="-180" w:right="-360" w:firstLine="0"/>
        <w:rPr>
          <w:color w:val="434343"/>
          <w:sz w:val="24"/>
          <w:szCs w:val="24"/>
        </w:rPr>
      </w:pPr>
      <w:r w:rsidDel="00000000" w:rsidR="00000000" w:rsidRPr="00000000">
        <w:rPr>
          <w:b w:val="1"/>
          <w:color w:val="434343"/>
          <w:sz w:val="24"/>
          <w:szCs w:val="24"/>
          <w:rtl w:val="0"/>
        </w:rPr>
        <w:t xml:space="preserve">Both</w:t>
      </w:r>
      <w:r w:rsidDel="00000000" w:rsidR="00000000" w:rsidRPr="00000000">
        <w:rPr>
          <w:rtl w:val="0"/>
        </w:rPr>
      </w:r>
    </w:p>
    <w:p w:rsidR="00000000" w:rsidDel="00000000" w:rsidP="00000000" w:rsidRDefault="00000000" w:rsidRPr="00000000" w14:paraId="000000AE">
      <w:pPr>
        <w:numPr>
          <w:ilvl w:val="0"/>
          <w:numId w:val="7"/>
        </w:numPr>
        <w:ind w:left="720" w:right="-360" w:hanging="360"/>
        <w:rPr>
          <w:color w:val="434343"/>
          <w:sz w:val="24"/>
          <w:szCs w:val="24"/>
        </w:rPr>
      </w:pPr>
      <w:r w:rsidDel="00000000" w:rsidR="00000000" w:rsidRPr="00000000">
        <w:rPr>
          <w:color w:val="434343"/>
          <w:sz w:val="24"/>
          <w:szCs w:val="24"/>
          <w:rtl w:val="0"/>
        </w:rPr>
        <w:t xml:space="preserve">Participating in Cohort #4 - 1.5 hr peer conversations on the second Wednesday of each month at 1:00 pm via Zoom.</w:t>
      </w:r>
    </w:p>
    <w:p w:rsidR="00000000" w:rsidDel="00000000" w:rsidP="00000000" w:rsidRDefault="00000000" w:rsidRPr="00000000" w14:paraId="000000AF">
      <w:pPr>
        <w:numPr>
          <w:ilvl w:val="0"/>
          <w:numId w:val="7"/>
        </w:numPr>
        <w:ind w:left="720" w:right="-360" w:hanging="360"/>
        <w:rPr>
          <w:color w:val="434343"/>
          <w:sz w:val="24"/>
          <w:szCs w:val="24"/>
          <w:u w:val="none"/>
        </w:rPr>
      </w:pPr>
      <w:r w:rsidDel="00000000" w:rsidR="00000000" w:rsidRPr="00000000">
        <w:rPr>
          <w:color w:val="434343"/>
          <w:sz w:val="24"/>
          <w:szCs w:val="24"/>
          <w:rtl w:val="0"/>
        </w:rPr>
        <w:t xml:space="preserve">Co-leadership </w:t>
      </w:r>
      <w:r w:rsidDel="00000000" w:rsidR="00000000" w:rsidRPr="00000000">
        <w:rPr>
          <w:color w:val="434343"/>
          <w:sz w:val="24"/>
          <w:szCs w:val="24"/>
          <w:rtl w:val="0"/>
        </w:rPr>
        <w:t xml:space="preserve">resources</w:t>
      </w:r>
      <w:r w:rsidDel="00000000" w:rsidR="00000000" w:rsidRPr="00000000">
        <w:rPr>
          <w:color w:val="434343"/>
          <w:sz w:val="24"/>
          <w:szCs w:val="24"/>
          <w:rtl w:val="0"/>
        </w:rPr>
        <w:t xml:space="preserve"> (both prefer podcasts and video)</w:t>
      </w:r>
    </w:p>
    <w:p w:rsidR="00000000" w:rsidDel="00000000" w:rsidP="00000000" w:rsidRDefault="00000000" w:rsidRPr="00000000" w14:paraId="000000B0">
      <w:pPr>
        <w:ind w:left="720" w:right="-360" w:firstLine="0"/>
        <w:rPr>
          <w:color w:val="434343"/>
          <w:sz w:val="24"/>
          <w:szCs w:val="24"/>
        </w:rPr>
      </w:pPr>
      <w:r w:rsidDel="00000000" w:rsidR="00000000" w:rsidRPr="00000000">
        <w:rPr>
          <w:rtl w:val="0"/>
        </w:rPr>
      </w:r>
    </w:p>
    <w:p w:rsidR="00000000" w:rsidDel="00000000" w:rsidP="00000000" w:rsidRDefault="00000000" w:rsidRPr="00000000" w14:paraId="000000B1">
      <w:pPr>
        <w:ind w:left="-180" w:right="-360" w:firstLine="0"/>
        <w:rPr>
          <w:color w:val="434343"/>
          <w:sz w:val="24"/>
          <w:szCs w:val="24"/>
        </w:rPr>
      </w:pPr>
      <w:r w:rsidDel="00000000" w:rsidR="00000000" w:rsidRPr="00000000">
        <w:rPr>
          <w:color w:val="434343"/>
          <w:sz w:val="24"/>
          <w:szCs w:val="24"/>
          <w:rtl w:val="0"/>
        </w:rPr>
        <w:t xml:space="preserve"> </w:t>
      </w:r>
    </w:p>
    <w:p w:rsidR="00000000" w:rsidDel="00000000" w:rsidP="00000000" w:rsidRDefault="00000000" w:rsidRPr="00000000" w14:paraId="000000B2">
      <w:pPr>
        <w:ind w:left="-180" w:right="-360" w:firstLine="0"/>
        <w:rPr>
          <w:b w:val="1"/>
          <w:color w:val="434343"/>
          <w:sz w:val="24"/>
          <w:szCs w:val="24"/>
        </w:rPr>
      </w:pPr>
      <w:r w:rsidDel="00000000" w:rsidR="00000000" w:rsidRPr="00000000">
        <w:rPr>
          <w:b w:val="1"/>
          <w:color w:val="434343"/>
          <w:sz w:val="24"/>
          <w:szCs w:val="24"/>
          <w:rtl w:val="0"/>
        </w:rPr>
        <w:t xml:space="preserve">Potential Goals</w:t>
      </w:r>
    </w:p>
    <w:p w:rsidR="00000000" w:rsidDel="00000000" w:rsidP="00000000" w:rsidRDefault="00000000" w:rsidRPr="00000000" w14:paraId="000000B3">
      <w:pPr>
        <w:numPr>
          <w:ilvl w:val="0"/>
          <w:numId w:val="6"/>
        </w:numPr>
        <w:ind w:left="720" w:right="-360" w:hanging="360"/>
        <w:rPr>
          <w:color w:val="434343"/>
          <w:sz w:val="24"/>
          <w:szCs w:val="24"/>
        </w:rPr>
      </w:pPr>
      <w:r w:rsidDel="00000000" w:rsidR="00000000" w:rsidRPr="00000000">
        <w:rPr>
          <w:color w:val="434343"/>
          <w:sz w:val="24"/>
          <w:szCs w:val="24"/>
          <w:rtl w:val="0"/>
        </w:rPr>
        <w:t xml:space="preserve">Develop guiding principles for the collective's operations that include community agreements, respectful workplace guidelines, and accountability structure. </w:t>
      </w:r>
    </w:p>
    <w:p w:rsidR="00000000" w:rsidDel="00000000" w:rsidP="00000000" w:rsidRDefault="00000000" w:rsidRPr="00000000" w14:paraId="000000B4">
      <w:pPr>
        <w:numPr>
          <w:ilvl w:val="0"/>
          <w:numId w:val="6"/>
        </w:numPr>
        <w:ind w:left="720" w:right="-360" w:hanging="360"/>
        <w:rPr>
          <w:color w:val="434343"/>
          <w:sz w:val="24"/>
          <w:szCs w:val="24"/>
        </w:rPr>
      </w:pPr>
      <w:r w:rsidDel="00000000" w:rsidR="00000000" w:rsidRPr="00000000">
        <w:rPr>
          <w:color w:val="434343"/>
          <w:sz w:val="24"/>
          <w:szCs w:val="24"/>
          <w:rtl w:val="0"/>
        </w:rPr>
        <w:t xml:space="preserve">Develop a framework for the co-leadership to support decision making and succession planning through an equity lens.</w:t>
      </w:r>
    </w:p>
    <w:p w:rsidR="00000000" w:rsidDel="00000000" w:rsidP="00000000" w:rsidRDefault="00000000" w:rsidRPr="00000000" w14:paraId="000000B5">
      <w:pPr>
        <w:numPr>
          <w:ilvl w:val="0"/>
          <w:numId w:val="6"/>
        </w:numPr>
        <w:ind w:left="720" w:right="-360" w:hanging="360"/>
        <w:rPr>
          <w:color w:val="434343"/>
          <w:sz w:val="24"/>
          <w:szCs w:val="24"/>
          <w:u w:val="none"/>
        </w:rPr>
      </w:pPr>
      <w:r w:rsidDel="00000000" w:rsidR="00000000" w:rsidRPr="00000000">
        <w:rPr>
          <w:color w:val="434343"/>
          <w:sz w:val="24"/>
          <w:szCs w:val="24"/>
          <w:rtl w:val="0"/>
        </w:rPr>
        <w:t xml:space="preserve">Gain knowledge to support their collective decision-making towards becoming a not-for-profit organization or staying as a collective. </w:t>
      </w:r>
      <w:r w:rsidDel="00000000" w:rsidR="00000000" w:rsidRPr="00000000">
        <w:rPr>
          <w:rtl w:val="0"/>
        </w:rPr>
      </w:r>
    </w:p>
    <w:p w:rsidR="00000000" w:rsidDel="00000000" w:rsidP="00000000" w:rsidRDefault="00000000" w:rsidRPr="00000000" w14:paraId="000000B6">
      <w:pPr>
        <w:ind w:right="-360"/>
        <w:rPr>
          <w:color w:val="434343"/>
          <w:sz w:val="24"/>
          <w:szCs w:val="24"/>
        </w:rPr>
      </w:pPr>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comment w:author="Bethany Handfield" w:id="0" w:date="2025-05-05T18:06:10Z">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Removed "with other small/medium-sized organizations with similar concerns" as the cohorts are more mixed than this, and participantsare  not able to select this way</w:t>
      </w:r>
    </w:p>
  </w:comment>
  <w:comment w:author="Bethany Handfield" w:id="5" w:date="2025-05-29T16:21:01Z">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@carla@manypathways.ca @ehearte@artsbc.org @kenji@gvpta.ca</w:t>
      </w:r>
    </w:p>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Would this be appropriate to include in a case study?</w:t>
      </w:r>
    </w:p>
  </w:comment>
  <w:comment w:author="Bethany Handfield" w:id="2" w:date="2025-05-05T20:52:14Z">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Would this size org give back as part of community care?</w:t>
      </w:r>
    </w:p>
  </w:comment>
  <w:comment w:author="Carla Stephenson" w:id="3" w:date="2025-05-28T22:02:33Z">
    <w:p w:rsidR="00000000" w:rsidDel="00000000" w:rsidP="00000000" w:rsidRDefault="00000000" w:rsidRPr="00000000" w14:paraId="000000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Yes</w:t>
      </w:r>
    </w:p>
  </w:comment>
  <w:comment w:author="Bethany Handfield" w:id="4" w:date="2025-05-28T22:16:31Z">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was thinking of adding that they participated in giving back</w:t>
      </w:r>
    </w:p>
  </w:comment>
  <w:comment w:author="Bethany Handfield" w:id="6" w:date="2025-05-05T20:05:19Z">
    <w:p w:rsidR="00000000" w:rsidDel="00000000" w:rsidP="00000000" w:rsidRDefault="00000000" w:rsidRPr="00000000" w14:paraId="000000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Removed "with other organizations focusing on accessibility and/or policy"</w:t>
      </w:r>
    </w:p>
  </w:comment>
  <w:comment w:author="Bethany Handfield" w:id="1" w:date="2025-05-05T18:23:12Z">
    <w:p w:rsidR="00000000" w:rsidDel="00000000" w:rsidP="00000000" w:rsidRDefault="00000000" w:rsidRPr="00000000" w14:paraId="000000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Original said "Raising"</w:t>
      </w:r>
    </w:p>
  </w:comment>
</w:comments>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B7">
    <w:pPr>
      <w:ind w:hanging="180"/>
      <w:rPr>
        <w:b w:val="1"/>
        <w:color w:val="434343"/>
        <w:sz w:val="30"/>
        <w:szCs w:val="30"/>
      </w:rPr>
    </w:pPr>
    <w:r w:rsidDel="00000000" w:rsidR="00000000" w:rsidRPr="00000000">
      <w:rPr>
        <w:b w:val="1"/>
        <w:color w:val="434343"/>
        <w:sz w:val="30"/>
        <w:szCs w:val="30"/>
        <w:rtl w:val="0"/>
      </w:rPr>
      <w:t xml:space="preserve">PATHWAYS CASE STUDIES</w:t>
    </w:r>
    <w:r w:rsidDel="00000000" w:rsidR="00000000" w:rsidRPr="00000000">
      <w:drawing>
        <wp:anchor allowOverlap="1" behindDoc="1" distB="114300" distT="114300" distL="114300" distR="114300" hidden="0" layoutInCell="1" locked="0" relativeHeight="0" simplePos="0">
          <wp:simplePos x="0" y="0"/>
          <wp:positionH relativeFrom="column">
            <wp:posOffset>4124325</wp:posOffset>
          </wp:positionH>
          <wp:positionV relativeFrom="paragraph">
            <wp:posOffset>-314324</wp:posOffset>
          </wp:positionV>
          <wp:extent cx="1738313" cy="768243"/>
          <wp:effectExtent b="0" l="0" r="0" t="0"/>
          <wp:wrapNone/>
          <wp:docPr id="1" name="image1.png"/>
          <a:graphic>
            <a:graphicData uri="http://schemas.openxmlformats.org/drawingml/2006/picture">
              <pic:pic>
                <pic:nvPicPr>
                  <pic:cNvPr id="0" name="image1.png"/>
                  <pic:cNvPicPr preferRelativeResize="0"/>
                </pic:nvPicPr>
                <pic:blipFill>
                  <a:blip r:embed="rId1"/>
                  <a:srcRect b="26249" l="0" r="0" t="0"/>
                  <a:stretch>
                    <a:fillRect/>
                  </a:stretch>
                </pic:blipFill>
                <pic:spPr>
                  <a:xfrm>
                    <a:off x="0" y="0"/>
                    <a:ext cx="1738313" cy="768243"/>
                  </a:xfrm>
                  <a:prstGeom prst="rect"/>
                  <a:ln/>
                </pic:spPr>
              </pic:pic>
            </a:graphicData>
          </a:graphic>
        </wp:anchor>
      </w:drawing>
    </w:r>
  </w:p>
  <w:p w:rsidR="00000000" w:rsidDel="00000000" w:rsidP="00000000" w:rsidRDefault="00000000" w:rsidRPr="00000000" w14:paraId="000000B8">
    <w:pPr>
      <w:ind w:hanging="180"/>
      <w:rPr>
        <w:b w:val="1"/>
        <w:color w:val="434343"/>
        <w:sz w:val="30"/>
        <w:szCs w:val="30"/>
      </w:rPr>
    </w:pPr>
    <w:r w:rsidDel="00000000" w:rsidR="00000000" w:rsidRPr="00000000">
      <w:rPr>
        <w:rtl w:val="0"/>
      </w:rPr>
    </w:r>
  </w:p>
  <w:p w:rsidR="00000000" w:rsidDel="00000000" w:rsidP="00000000" w:rsidRDefault="00000000" w:rsidRPr="00000000" w14:paraId="000000B9">
    <w:pPr>
      <w:ind w:hanging="180"/>
      <w:rPr>
        <w:b w:val="1"/>
        <w:color w:val="434343"/>
        <w:sz w:val="30"/>
        <w:szCs w:val="3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